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083E0" w14:textId="3FEA08B9" w:rsidR="00712B59" w:rsidRDefault="00A07CE0" w:rsidP="00712B59">
      <w:pPr>
        <w:pStyle w:val="a4"/>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0125691B" w14:textId="6A1ADBD6" w:rsidR="00683B59" w:rsidRDefault="00D94696" w:rsidP="00712B59">
      <w:pPr>
        <w:pStyle w:val="a4"/>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8171A4">
        <w:rPr>
          <w:rFonts w:ascii="Times New Roman" w:eastAsia="Times New Roman" w:hAnsi="Times New Roman" w:cs="Times New Roman"/>
          <w:b/>
          <w:smallCaps/>
          <w:sz w:val="24"/>
          <w:szCs w:val="24"/>
          <w:lang w:eastAsia="ru-RU"/>
        </w:rPr>
        <w:t xml:space="preserve"> павильонов модульных из металла, оснащенных мебелью</w:t>
      </w:r>
    </w:p>
    <w:p w14:paraId="39814622" w14:textId="77777777" w:rsidR="00712B59" w:rsidRPr="002A7F62" w:rsidRDefault="00712B59" w:rsidP="00712B59">
      <w:pPr>
        <w:spacing w:after="0" w:line="240" w:lineRule="auto"/>
        <w:jc w:val="center"/>
        <w:rPr>
          <w:rFonts w:ascii="Times New Roman" w:eastAsia="Times New Roman" w:hAnsi="Times New Roman" w:cs="Times New Roman"/>
          <w:b/>
          <w:smallCaps/>
          <w:sz w:val="24"/>
          <w:szCs w:val="24"/>
          <w:lang w:eastAsia="ru-RU"/>
        </w:rPr>
      </w:pPr>
    </w:p>
    <w:p w14:paraId="133DEFC0" w14:textId="7E514557" w:rsidR="00FB5BCA" w:rsidRDefault="007B15A6" w:rsidP="00712B59">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0EDE23F4" w14:textId="77777777" w:rsidR="00712B59" w:rsidRPr="002A7F62" w:rsidRDefault="00712B59" w:rsidP="00712B59">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4A236268" w14:textId="77777777"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в лице</w:t>
      </w:r>
      <w:bookmarkStart w:id="1" w:name="_Hlk84351623"/>
      <w:r w:rsidR="00AF45BA">
        <w:rPr>
          <w:rFonts w:ascii="Times New Roman" w:eastAsia="Times New Roman" w:hAnsi="Times New Roman" w:cs="Times New Roman"/>
          <w:sz w:val="24"/>
          <w:szCs w:val="24"/>
          <w:lang w:eastAsia="ru-RU"/>
        </w:rPr>
        <w:t xml:space="preserve"> </w:t>
      </w:r>
      <w:r w:rsidR="00183232" w:rsidRPr="009127A8">
        <w:rPr>
          <w:rFonts w:ascii="Times New Roman" w:eastAsia="Times New Roman" w:hAnsi="Times New Roman" w:cs="Times New Roman"/>
          <w:b/>
          <w:bCs/>
          <w:sz w:val="24"/>
          <w:szCs w:val="24"/>
          <w:lang w:eastAsia="ru-RU"/>
        </w:rPr>
        <w:t xml:space="preserve">Первого заместителя </w:t>
      </w:r>
      <w:r w:rsidR="00183232" w:rsidRPr="00975306">
        <w:rPr>
          <w:rFonts w:ascii="Times New Roman" w:eastAsia="Times New Roman" w:hAnsi="Times New Roman" w:cs="Times New Roman"/>
          <w:b/>
          <w:bCs/>
          <w:sz w:val="24"/>
          <w:szCs w:val="24"/>
          <w:lang w:eastAsia="ru-RU"/>
        </w:rPr>
        <w:t>г</w:t>
      </w:r>
      <w:r w:rsidR="00AF45BA" w:rsidRPr="00975306">
        <w:rPr>
          <w:rFonts w:ascii="Times New Roman" w:eastAsia="Times New Roman" w:hAnsi="Times New Roman"/>
          <w:b/>
          <w:bCs/>
          <w:sz w:val="24"/>
          <w:szCs w:val="24"/>
          <w:lang w:eastAsia="ru-RU"/>
        </w:rPr>
        <w:t xml:space="preserve">енерального директора </w:t>
      </w:r>
      <w:r w:rsidR="00183232" w:rsidRPr="00975306">
        <w:rPr>
          <w:rFonts w:ascii="Times New Roman" w:eastAsia="Times New Roman" w:hAnsi="Times New Roman"/>
          <w:b/>
          <w:bCs/>
          <w:sz w:val="24"/>
          <w:szCs w:val="24"/>
          <w:lang w:eastAsia="ru-RU"/>
        </w:rPr>
        <w:t>Малышева Дмитрия Иосифовича</w:t>
      </w:r>
      <w:bookmarkEnd w:id="1"/>
      <w:r w:rsidR="00A07CE0" w:rsidRPr="00975306">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9127A8">
        <w:rPr>
          <w:rFonts w:ascii="Times New Roman" w:eastAsia="Times New Roman" w:hAnsi="Times New Roman" w:cs="Times New Roman"/>
          <w:color w:val="0D0D0D" w:themeColor="text1" w:themeTint="F2"/>
          <w:sz w:val="24"/>
          <w:szCs w:val="24"/>
          <w:lang w:eastAsia="ru-RU"/>
        </w:rPr>
        <w:t>Доверенности от 26.08.2025 № Д-57/25</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w:t>
      </w:r>
      <w:r w:rsidR="000F7E18">
        <w:rPr>
          <w:rFonts w:ascii="Times New Roman" w:eastAsia="Times New Roman" w:hAnsi="Times New Roman" w:cs="Times New Roman"/>
          <w:sz w:val="24"/>
          <w:szCs w:val="24"/>
          <w:lang w:eastAsia="ru-RU"/>
        </w:rPr>
        <w:t>услуг</w:t>
      </w:r>
      <w:r w:rsidRPr="002A7F62">
        <w:rPr>
          <w:rFonts w:ascii="Times New Roman" w:eastAsia="Times New Roman" w:hAnsi="Times New Roman" w:cs="Times New Roman"/>
          <w:sz w:val="24"/>
          <w:szCs w:val="24"/>
          <w:lang w:eastAsia="ru-RU"/>
        </w:rPr>
        <w:t xml:space="preserve"> для нужд АНО «Кинопарк», утверждённого </w:t>
      </w:r>
      <w:r w:rsidR="00AE2413">
        <w:rPr>
          <w:rFonts w:ascii="Times New Roman" w:eastAsia="Times New Roman" w:hAnsi="Times New Roman" w:cs="Times New Roman"/>
          <w:sz w:val="24"/>
          <w:szCs w:val="24"/>
          <w:lang w:eastAsia="ru-RU"/>
        </w:rPr>
        <w:t>Приказом от</w:t>
      </w:r>
      <w:r w:rsidRPr="002A7F62">
        <w:rPr>
          <w:rFonts w:ascii="Times New Roman" w:eastAsia="Times New Roman" w:hAnsi="Times New Roman" w:cs="Times New Roman"/>
          <w:sz w:val="24"/>
          <w:szCs w:val="24"/>
          <w:lang w:eastAsia="ru-RU"/>
        </w:rPr>
        <w:t xml:space="preserve"> </w:t>
      </w:r>
      <w:r w:rsidR="00054B24" w:rsidRPr="002A7F62">
        <w:rPr>
          <w:rFonts w:ascii="Times New Roman" w:eastAsia="Times New Roman" w:hAnsi="Times New Roman" w:cs="Times New Roman"/>
          <w:sz w:val="24"/>
          <w:szCs w:val="24"/>
          <w:lang w:eastAsia="ru-RU"/>
        </w:rPr>
        <w:t>1</w:t>
      </w:r>
      <w:r w:rsidR="00054B24">
        <w:rPr>
          <w:rFonts w:ascii="Times New Roman" w:eastAsia="Times New Roman" w:hAnsi="Times New Roman" w:cs="Times New Roman"/>
          <w:sz w:val="24"/>
          <w:szCs w:val="24"/>
          <w:lang w:eastAsia="ru-RU"/>
        </w:rPr>
        <w:t>0</w:t>
      </w:r>
      <w:r w:rsidRPr="002A7F62">
        <w:rPr>
          <w:rFonts w:ascii="Times New Roman" w:eastAsia="Times New Roman" w:hAnsi="Times New Roman" w:cs="Times New Roman"/>
          <w:sz w:val="24"/>
          <w:szCs w:val="24"/>
          <w:lang w:eastAsia="ru-RU"/>
        </w:rPr>
        <w:t>.</w:t>
      </w:r>
      <w:r w:rsidR="00054B24">
        <w:rPr>
          <w:rFonts w:ascii="Times New Roman" w:eastAsia="Times New Roman" w:hAnsi="Times New Roman" w:cs="Times New Roman"/>
          <w:sz w:val="24"/>
          <w:szCs w:val="24"/>
          <w:lang w:eastAsia="ru-RU"/>
        </w:rPr>
        <w:t>11</w:t>
      </w:r>
      <w:r w:rsidRPr="002A7F62">
        <w:rPr>
          <w:rFonts w:ascii="Times New Roman" w:eastAsia="Times New Roman" w:hAnsi="Times New Roman" w:cs="Times New Roman"/>
          <w:sz w:val="24"/>
          <w:szCs w:val="24"/>
          <w:lang w:eastAsia="ru-RU"/>
        </w:rPr>
        <w:t>.202</w:t>
      </w:r>
      <w:r w:rsidR="008C1894" w:rsidRPr="002A7F62">
        <w:rPr>
          <w:rFonts w:ascii="Times New Roman" w:eastAsia="Times New Roman" w:hAnsi="Times New Roman" w:cs="Times New Roman"/>
          <w:sz w:val="24"/>
          <w:szCs w:val="24"/>
          <w:lang w:eastAsia="ru-RU"/>
        </w:rPr>
        <w:t>5</w:t>
      </w:r>
      <w:r w:rsidRPr="002A7F62">
        <w:rPr>
          <w:rFonts w:ascii="Times New Roman" w:eastAsia="Times New Roman" w:hAnsi="Times New Roman" w:cs="Times New Roman"/>
          <w:sz w:val="24"/>
          <w:szCs w:val="24"/>
          <w:lang w:eastAsia="ru-RU"/>
        </w:rPr>
        <w:t xml:space="preserve"> г</w:t>
      </w:r>
      <w:r w:rsidR="00F67DB8">
        <w:rPr>
          <w:rFonts w:ascii="Times New Roman" w:eastAsia="Times New Roman" w:hAnsi="Times New Roman" w:cs="Times New Roman"/>
          <w:sz w:val="24"/>
          <w:szCs w:val="24"/>
          <w:lang w:eastAsia="ru-RU"/>
        </w:rPr>
        <w:t>.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8C1894" w:rsidRPr="002A7F62">
        <w:rPr>
          <w:rFonts w:ascii="Times New Roman" w:eastAsia="Times New Roman" w:hAnsi="Times New Roman" w:cs="Times New Roman"/>
          <w:b/>
          <w:bCs/>
          <w:color w:val="FF0000"/>
          <w:sz w:val="24"/>
          <w:szCs w:val="24"/>
          <w:lang w:eastAsia="ru-RU"/>
        </w:rPr>
        <w:t>[указать способ закупки]</w:t>
      </w:r>
      <w:r w:rsidR="007918D8" w:rsidRPr="002A7F62">
        <w:rPr>
          <w:rFonts w:ascii="Times New Roman" w:eastAsia="Times New Roman" w:hAnsi="Times New Roman" w:cs="Times New Roman"/>
          <w:b/>
          <w:bCs/>
          <w:color w:val="0D0D0D" w:themeColor="text1" w:themeTint="F2"/>
          <w:sz w:val="24"/>
          <w:szCs w:val="24"/>
          <w:lang w:eastAsia="ru-RU"/>
        </w:rPr>
        <w:t>______</w:t>
      </w:r>
      <w:r w:rsidR="00C75B60" w:rsidRPr="002A7F62">
        <w:rPr>
          <w:rFonts w:ascii="Times New Roman" w:eastAsia="Times New Roman" w:hAnsi="Times New Roman" w:cs="Times New Roman"/>
          <w:color w:val="0D0D0D" w:themeColor="text1" w:themeTint="F2"/>
          <w:sz w:val="24"/>
          <w:szCs w:val="24"/>
          <w:lang w:eastAsia="ru-RU"/>
        </w:rPr>
        <w:t>_____</w:t>
      </w:r>
      <w:r w:rsidR="008C1894" w:rsidRPr="002A7F62">
        <w:rPr>
          <w:rFonts w:ascii="Times New Roman" w:eastAsia="Times New Roman" w:hAnsi="Times New Roman" w:cs="Times New Roman"/>
          <w:sz w:val="24"/>
          <w:szCs w:val="24"/>
          <w:lang w:eastAsia="ru-RU"/>
        </w:rPr>
        <w:t>(</w:t>
      </w:r>
      <w:r w:rsidR="007918D8" w:rsidRPr="002A7F62">
        <w:rPr>
          <w:rFonts w:ascii="Times New Roman" w:eastAsia="Times New Roman" w:hAnsi="Times New Roman" w:cs="Times New Roman"/>
          <w:b/>
          <w:bCs/>
          <w:color w:val="FF0000"/>
          <w:sz w:val="24"/>
          <w:szCs w:val="24"/>
          <w:lang w:eastAsia="ru-RU"/>
        </w:rPr>
        <w:t>[в случае КОНКУРЕНТНОЙ закупки]</w:t>
      </w:r>
      <w:r w:rsidR="007918D8"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4A8303F6"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1F3BE42A"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57ACD308"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8171A4" w:rsidRPr="008171A4">
        <w:rPr>
          <w:rFonts w:ascii="Times New Roman" w:eastAsia="Times New Roman" w:hAnsi="Times New Roman" w:cs="Times New Roman"/>
          <w:sz w:val="24"/>
          <w:szCs w:val="24"/>
          <w:lang w:eastAsia="ru-RU"/>
        </w:rPr>
        <w:t>павильонов модульных из металла, оснащенных мебелью</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1C28C774"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w:t>
      </w:r>
    </w:p>
    <w:p w14:paraId="6378760B"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1F557A16"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2D395BA9"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C7E28AE"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5EEB5D39" w14:textId="77777777"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06642E86"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C5983D9"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том числе сопутствующие, </w:t>
      </w:r>
      <w:r w:rsidR="008F788A">
        <w:rPr>
          <w:rFonts w:ascii="Times New Roman" w:eastAsia="Times New Roman" w:hAnsi="Times New Roman" w:cs="Times New Roman"/>
          <w:sz w:val="24"/>
          <w:szCs w:val="24"/>
          <w:lang w:eastAsia="ru-RU"/>
        </w:rPr>
        <w:t xml:space="preserve">доставка, монтаж на объекте Заказчика, </w:t>
      </w:r>
      <w:r w:rsidRPr="002A7F62">
        <w:rPr>
          <w:rFonts w:ascii="Times New Roman" w:eastAsia="Times New Roman" w:hAnsi="Times New Roman" w:cs="Times New Roman"/>
          <w:sz w:val="24"/>
          <w:szCs w:val="24"/>
          <w:lang w:eastAsia="ru-RU"/>
        </w:rPr>
        <w:t>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21240C60"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7EFB91F8" w14:textId="77777777"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E12BC7">
        <w:rPr>
          <w:rFonts w:ascii="Times New Roman" w:eastAsia="Times New Roman" w:hAnsi="Times New Roman" w:cs="Times New Roman"/>
          <w:sz w:val="24"/>
          <w:szCs w:val="24"/>
          <w:lang w:eastAsia="ru-RU"/>
        </w:rPr>
        <w:t xml:space="preserve">70 </w:t>
      </w:r>
      <w:r w:rsidR="00E12BC7" w:rsidRPr="002A7F62">
        <w:rPr>
          <w:rFonts w:ascii="Times New Roman" w:eastAsia="Times New Roman" w:hAnsi="Times New Roman" w:cs="Times New Roman"/>
          <w:sz w:val="24"/>
          <w:szCs w:val="24"/>
          <w:lang w:eastAsia="ru-RU"/>
        </w:rPr>
        <w:t xml:space="preserve">% </w:t>
      </w:r>
      <w:r w:rsidR="00400E75" w:rsidRPr="002A7F62">
        <w:rPr>
          <w:rFonts w:ascii="Times New Roman" w:eastAsia="Times New Roman" w:hAnsi="Times New Roman" w:cs="Times New Roman"/>
          <w:sz w:val="24"/>
          <w:szCs w:val="24"/>
          <w:lang w:eastAsia="ru-RU"/>
        </w:rPr>
        <w:t>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141BC1CB"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0"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0"/>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07E65567"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1"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1"/>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2"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2"/>
    </w:p>
    <w:bookmarkEnd w:id="7"/>
    <w:bookmarkEnd w:id="8"/>
    <w:p w14:paraId="2A66FCED"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4C01E5E4"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7FDD34D7"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351047" w:rsidRPr="002A7F62">
        <w:rPr>
          <w:rFonts w:ascii="Times New Roman" w:eastAsia="Times New Roman" w:hAnsi="Times New Roman" w:cs="Times New Roman"/>
          <w:b/>
          <w:b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64411437" w14:textId="77777777" w:rsidR="00400E75" w:rsidRPr="002A7F62" w:rsidRDefault="00400E75"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поставлен</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не</w:t>
      </w:r>
      <w:r w:rsidR="00A85471"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в полном объеме, а сумма перечисленных Заказчиком Исполнителю денежных средств превышает стоимость принят</w:t>
      </w:r>
      <w:r w:rsidR="00D0031C">
        <w:rPr>
          <w:rFonts w:ascii="Times New Roman" w:eastAsia="Times New Roman" w:hAnsi="Times New Roman" w:cs="Times New Roman"/>
          <w:sz w:val="24"/>
          <w:szCs w:val="24"/>
          <w:lang w:eastAsia="ru-RU"/>
        </w:rPr>
        <w:t>ого</w:t>
      </w:r>
      <w:r w:rsidR="00074610">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 течение </w:t>
      </w:r>
      <w:r w:rsidR="0049665C" w:rsidRPr="002A7F62">
        <w:rPr>
          <w:rFonts w:ascii="Times New Roman" w:eastAsia="Times New Roman" w:hAnsi="Times New Roman" w:cs="Times New Roman"/>
          <w:sz w:val="24"/>
          <w:szCs w:val="24"/>
          <w:lang w:eastAsia="ru-RU"/>
        </w:rPr>
        <w:t>7</w:t>
      </w:r>
      <w:r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2FB1626A"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3194D95"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CC21523" w14:textId="77777777" w:rsidR="0010597F"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7CB1A88B"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469BCB9D"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61DF2E4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49FE8D37"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457C5EC2"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F4C01E8"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31F1FB6C"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B47256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637342C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57D59C0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8CF297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7E77405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3FEBBEE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52070BB7"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735951F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44AAF69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6DC36BD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7D0D785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08CE7C0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74799520"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775AD260"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7245A07D"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42ABFBC"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70A97E5" w14:textId="77777777" w:rsidR="00A07CE0" w:rsidRPr="002A7F62" w:rsidRDefault="00FE451D" w:rsidP="00D55D46">
      <w:pPr>
        <w:pStyle w:val="10"/>
        <w:numPr>
          <w:ilvl w:val="0"/>
          <w:numId w:val="24"/>
        </w:numPr>
        <w:ind w:left="357" w:hanging="357"/>
      </w:pPr>
      <w:r w:rsidRPr="002A7F62">
        <w:t>Права и обязанности Сторон</w:t>
      </w:r>
    </w:p>
    <w:p w14:paraId="5C71E4C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1861EC0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7FA789B2"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595A7FBA"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7FE2EB64"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3F6D5FF4"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6206DA99"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3BFCF9F2"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30D9500"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6B1A03E7"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6014AC21"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141C4788"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F0E23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0322CEC5"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696301ED"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164DE14E"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4C92FA6"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7535C3A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A9EC68A"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F90671" w:rsidRPr="002A7F62">
        <w:rPr>
          <w:rFonts w:ascii="Times New Roman" w:eastAsia="Times New Roman" w:hAnsi="Times New Roman" w:cs="Times New Roman"/>
          <w:b/>
          <w:bCs/>
          <w:iCs/>
          <w:color w:val="FF0000"/>
          <w:sz w:val="24"/>
          <w:szCs w:val="24"/>
          <w:lang w:eastAsia="ru-RU"/>
        </w:rPr>
        <w:t>.</w:t>
      </w:r>
    </w:p>
    <w:bookmarkEnd w:id="13"/>
    <w:p w14:paraId="283367E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57253B71"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4A663EEF"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4F892B58"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5C50A49C"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1CC7E61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BD3C086"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458DB44A"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4" w:name="_Hlk503875241"/>
    </w:p>
    <w:p w14:paraId="684A4C07"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05539DE2"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4"/>
    <w:p w14:paraId="73DCABCF" w14:textId="77777777" w:rsidR="00A07CE0" w:rsidRPr="002A7F62" w:rsidRDefault="00CF7BE6" w:rsidP="00D55D46">
      <w:pPr>
        <w:pStyle w:val="10"/>
        <w:numPr>
          <w:ilvl w:val="0"/>
          <w:numId w:val="24"/>
        </w:numPr>
        <w:ind w:left="357" w:hanging="357"/>
        <w:rPr>
          <w:bCs/>
        </w:rPr>
      </w:pPr>
      <w:r w:rsidRPr="002A7F62">
        <w:t>Гарантии</w:t>
      </w:r>
    </w:p>
    <w:p w14:paraId="73B813B1"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77D851ED"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40CBEF3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6AA46C5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40DD264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7F11BE50"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66BF0B6E"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4A266B47"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3EEE6759" w14:textId="77777777" w:rsidR="002B26C4" w:rsidRDefault="002B26C4" w:rsidP="002B26C4">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5AFF9207" w14:textId="7777777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19920870"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25A67C3" w14:textId="77777777" w:rsidR="00D849B3" w:rsidRPr="002A7F62" w:rsidRDefault="00D849B3" w:rsidP="00D55D46">
      <w:pPr>
        <w:pStyle w:val="10"/>
        <w:numPr>
          <w:ilvl w:val="0"/>
          <w:numId w:val="24"/>
        </w:numPr>
        <w:ind w:left="357" w:hanging="357"/>
      </w:pPr>
      <w:r w:rsidRPr="002A7F62">
        <w:t>Ответственность Сторон</w:t>
      </w:r>
    </w:p>
    <w:p w14:paraId="314B6AB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354A0E9A"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751F0A26"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2D55CB3"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0E52137A"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p>
    <w:p w14:paraId="7DC1D7A1"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3A202E">
        <w:rPr>
          <w:rFonts w:ascii="Times New Roman" w:eastAsia="Times New Roman" w:hAnsi="Times New Roman" w:cs="Times New Roman"/>
          <w:sz w:val="24"/>
          <w:szCs w:val="24"/>
          <w:lang w:eastAsia="ru-RU"/>
        </w:rPr>
        <w:t>.</w:t>
      </w:r>
    </w:p>
    <w:p w14:paraId="107A310E"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p>
    <w:p w14:paraId="3AB8996A"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3A202E">
        <w:rPr>
          <w:rFonts w:ascii="Times New Roman" w:eastAsia="Times New Roman" w:hAnsi="Times New Roman" w:cs="Times New Roman"/>
          <w:sz w:val="24"/>
          <w:szCs w:val="24"/>
          <w:lang w:eastAsia="ru-RU"/>
        </w:rPr>
        <w:t>.</w:t>
      </w:r>
    </w:p>
    <w:p w14:paraId="56E23B3E"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5"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5"/>
    <w:p w14:paraId="40079B28"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7ED81B01" w14:textId="77777777" w:rsidR="004D31B8" w:rsidRPr="003A202E" w:rsidRDefault="004D31B8" w:rsidP="00AE2413">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A202E">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3A202E">
        <w:rPr>
          <w:rFonts w:ascii="Times New Roman" w:eastAsia="Times New Roman" w:hAnsi="Times New Roman" w:cs="Times New Roman"/>
          <w:sz w:val="24"/>
          <w:szCs w:val="24"/>
          <w:lang w:eastAsia="ru-RU"/>
        </w:rPr>
        <w:t>Д</w:t>
      </w:r>
      <w:r w:rsidRPr="003A202E">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3A202E">
        <w:rPr>
          <w:rFonts w:ascii="Times New Roman" w:eastAsia="Times New Roman" w:hAnsi="Times New Roman" w:cs="Times New Roman"/>
          <w:sz w:val="24"/>
          <w:szCs w:val="24"/>
          <w:lang w:eastAsia="ru-RU"/>
        </w:rPr>
        <w:t>Д</w:t>
      </w:r>
      <w:r w:rsidRPr="003A202E">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3A202E">
        <w:rPr>
          <w:rFonts w:ascii="Times New Roman" w:eastAsia="Times New Roman" w:hAnsi="Times New Roman" w:cs="Times New Roman"/>
          <w:sz w:val="24"/>
          <w:szCs w:val="24"/>
          <w:lang w:eastAsia="ru-RU"/>
        </w:rPr>
        <w:t>размере</w:t>
      </w:r>
      <w:r w:rsidR="003E6842" w:rsidRPr="003A202E">
        <w:rPr>
          <w:rFonts w:ascii="Times New Roman" w:eastAsia="Times New Roman" w:hAnsi="Times New Roman" w:cs="Times New Roman"/>
          <w:sz w:val="24"/>
          <w:szCs w:val="24"/>
          <w:lang w:eastAsia="ru-RU"/>
        </w:rPr>
        <w:t xml:space="preserve"> </w:t>
      </w:r>
      <w:r w:rsidRPr="003A202E">
        <w:rPr>
          <w:rFonts w:ascii="Times New Roman" w:eastAsia="Times New Roman" w:hAnsi="Times New Roman" w:cs="Times New Roman"/>
          <w:sz w:val="24"/>
          <w:szCs w:val="24"/>
          <w:lang w:eastAsia="ru-RU"/>
        </w:rPr>
        <w:t>1</w:t>
      </w:r>
      <w:r w:rsidR="00BD186E" w:rsidRPr="003A202E">
        <w:rPr>
          <w:rFonts w:ascii="Times New Roman" w:eastAsia="Times New Roman" w:hAnsi="Times New Roman" w:cs="Times New Roman"/>
          <w:sz w:val="24"/>
          <w:szCs w:val="24"/>
          <w:lang w:eastAsia="ru-RU"/>
        </w:rPr>
        <w:t> </w:t>
      </w:r>
      <w:r w:rsidRPr="003A202E">
        <w:rPr>
          <w:rFonts w:ascii="Times New Roman" w:eastAsia="Times New Roman" w:hAnsi="Times New Roman" w:cs="Times New Roman"/>
          <w:sz w:val="24"/>
          <w:szCs w:val="24"/>
          <w:lang w:eastAsia="ru-RU"/>
        </w:rPr>
        <w:t>000</w:t>
      </w:r>
      <w:r w:rsidR="00BD186E" w:rsidRPr="003A202E">
        <w:rPr>
          <w:rFonts w:ascii="Times New Roman" w:eastAsia="Times New Roman" w:hAnsi="Times New Roman" w:cs="Times New Roman"/>
          <w:sz w:val="24"/>
          <w:szCs w:val="24"/>
          <w:lang w:eastAsia="ru-RU"/>
        </w:rPr>
        <w:t>,00</w:t>
      </w:r>
      <w:r w:rsidRPr="003A202E">
        <w:rPr>
          <w:rFonts w:ascii="Times New Roman" w:eastAsia="Times New Roman" w:hAnsi="Times New Roman" w:cs="Times New Roman"/>
          <w:sz w:val="24"/>
          <w:szCs w:val="24"/>
          <w:lang w:eastAsia="ru-RU"/>
        </w:rPr>
        <w:t xml:space="preserve"> </w:t>
      </w:r>
      <w:r w:rsidR="009509DE" w:rsidRPr="003A202E">
        <w:rPr>
          <w:rFonts w:ascii="Times New Roman" w:eastAsia="Times New Roman" w:hAnsi="Times New Roman" w:cs="Times New Roman"/>
          <w:sz w:val="24"/>
          <w:szCs w:val="24"/>
          <w:lang w:eastAsia="ru-RU"/>
        </w:rPr>
        <w:t xml:space="preserve">(Одна тысяча) </w:t>
      </w:r>
      <w:r w:rsidRPr="003A202E">
        <w:rPr>
          <w:rFonts w:ascii="Times New Roman" w:eastAsia="Times New Roman" w:hAnsi="Times New Roman" w:cs="Times New Roman"/>
          <w:sz w:val="24"/>
          <w:szCs w:val="24"/>
          <w:lang w:eastAsia="ru-RU"/>
        </w:rPr>
        <w:t>рублей</w:t>
      </w:r>
      <w:r w:rsidR="0040601A" w:rsidRPr="003A202E">
        <w:rPr>
          <w:rFonts w:ascii="Times New Roman" w:eastAsia="Times New Roman" w:hAnsi="Times New Roman" w:cs="Times New Roman"/>
          <w:sz w:val="24"/>
          <w:szCs w:val="24"/>
          <w:lang w:eastAsia="ru-RU"/>
        </w:rPr>
        <w:t xml:space="preserve"> 00 копеек</w:t>
      </w:r>
      <w:r w:rsidRPr="003A202E">
        <w:rPr>
          <w:rFonts w:ascii="Times New Roman" w:eastAsia="Times New Roman" w:hAnsi="Times New Roman" w:cs="Times New Roman"/>
          <w:sz w:val="24"/>
          <w:szCs w:val="24"/>
          <w:lang w:eastAsia="ru-RU"/>
        </w:rPr>
        <w:t xml:space="preserve">, если Цена Договора не превышает 3 </w:t>
      </w:r>
      <w:r w:rsidR="00780F19" w:rsidRPr="003A202E">
        <w:rPr>
          <w:rFonts w:ascii="Times New Roman" w:eastAsia="Times New Roman" w:hAnsi="Times New Roman" w:cs="Times New Roman"/>
          <w:sz w:val="24"/>
          <w:szCs w:val="24"/>
          <w:lang w:eastAsia="ru-RU"/>
        </w:rPr>
        <w:t>млн</w:t>
      </w:r>
      <w:r w:rsidRPr="003A202E">
        <w:rPr>
          <w:rFonts w:ascii="Times New Roman" w:eastAsia="Times New Roman" w:hAnsi="Times New Roman" w:cs="Times New Roman"/>
          <w:sz w:val="24"/>
          <w:szCs w:val="24"/>
          <w:lang w:eastAsia="ru-RU"/>
        </w:rPr>
        <w:t xml:space="preserve"> рублей (включительно</w:t>
      </w:r>
      <w:r w:rsidR="003A202E" w:rsidRPr="003A202E">
        <w:rPr>
          <w:rFonts w:ascii="Times New Roman" w:eastAsia="Times New Roman" w:hAnsi="Times New Roman" w:cs="Times New Roman"/>
          <w:sz w:val="24"/>
          <w:szCs w:val="24"/>
          <w:lang w:eastAsia="ru-RU"/>
        </w:rPr>
        <w:t>)</w:t>
      </w:r>
      <w:r w:rsidR="003A202E">
        <w:rPr>
          <w:rFonts w:ascii="Times New Roman" w:eastAsia="Times New Roman" w:hAnsi="Times New Roman" w:cs="Times New Roman"/>
          <w:sz w:val="24"/>
          <w:szCs w:val="24"/>
          <w:lang w:eastAsia="ru-RU"/>
        </w:rPr>
        <w:t>.</w:t>
      </w:r>
    </w:p>
    <w:p w14:paraId="4390EE86"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6"/>
      <w:r w:rsidRPr="002A7F62">
        <w:rPr>
          <w:rFonts w:ascii="Times New Roman" w:eastAsia="Times New Roman" w:hAnsi="Times New Roman" w:cs="Times New Roman"/>
          <w:sz w:val="24"/>
          <w:szCs w:val="24"/>
          <w:lang w:eastAsia="ru-RU"/>
        </w:rPr>
        <w:t>.</w:t>
      </w:r>
    </w:p>
    <w:p w14:paraId="2A1B5995"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764866DE"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529F4643"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3575CAB"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098AEE4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31E3F1AF"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0BBA2E4"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964AFEA"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76BD687D" w14:textId="77777777" w:rsidR="00A07CE0" w:rsidRPr="002A7F62" w:rsidRDefault="0008246D" w:rsidP="00D55D46">
      <w:pPr>
        <w:pStyle w:val="10"/>
        <w:numPr>
          <w:ilvl w:val="0"/>
          <w:numId w:val="24"/>
        </w:numPr>
        <w:ind w:left="357" w:hanging="357"/>
        <w:rPr>
          <w:bCs/>
        </w:rPr>
      </w:pPr>
      <w:r w:rsidRPr="002A7F62">
        <w:t>Конфиденциальность</w:t>
      </w:r>
    </w:p>
    <w:p w14:paraId="5B5E845C"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5408AE7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C1ACEEB"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B81019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F26A6D6"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08DB6DA9"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50AA111"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63D1FD9D"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7" w:name="_Hlk113020340"/>
      <w:r w:rsidRPr="002A7F62">
        <w:rPr>
          <w:rFonts w:ascii="Times New Roman" w:eastAsia="Times New Roman" w:hAnsi="Times New Roman" w:cs="Times New Roman"/>
          <w:bCs/>
          <w:sz w:val="24"/>
          <w:szCs w:val="24"/>
          <w:lang w:eastAsia="ru-RU"/>
        </w:rPr>
        <w:t>При этом, Стороны обязуются:</w:t>
      </w:r>
    </w:p>
    <w:p w14:paraId="09FB5438"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09DA9634"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21C102AA"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048FE8F6"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7"/>
    <w:p w14:paraId="1FE8D77F" w14:textId="77777777" w:rsidR="00A07CE0" w:rsidRPr="002A7F62" w:rsidRDefault="00BC0CF7" w:rsidP="00D55D46">
      <w:pPr>
        <w:pStyle w:val="10"/>
        <w:numPr>
          <w:ilvl w:val="0"/>
          <w:numId w:val="24"/>
        </w:numPr>
        <w:ind w:left="357" w:hanging="357"/>
      </w:pPr>
      <w:r w:rsidRPr="002A7F62">
        <w:t>Порядок расторжения Договора</w:t>
      </w:r>
    </w:p>
    <w:p w14:paraId="429FEA78"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0BF2D47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7DCC942A"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2C5D1A6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0ACAA0BC"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A85126F"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7E20E065"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4E4D8C1C"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1004ED1C"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280903F8"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7CEA0ECA"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3A466973"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3A48233D"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7C7CB96B"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57E22B0A"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 xml:space="preserve"> и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1A9A1180"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239E2070"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8"/>
    <w:p w14:paraId="044F205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6A9941AF"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1479D5BB"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210923C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76AE4FA6"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183282A7"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64CAF125"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19"/>
    <w:p w14:paraId="58920649"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7508034C"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4F73603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183EDD2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EB6B300"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01FDE9AF"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04FA9A8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1D069FC9"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22CA6B9"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604C117" w14:textId="77777777" w:rsidR="00A07CE0" w:rsidRPr="002A7F62" w:rsidRDefault="004B36DF" w:rsidP="00D55D46">
      <w:pPr>
        <w:pStyle w:val="10"/>
        <w:numPr>
          <w:ilvl w:val="0"/>
          <w:numId w:val="24"/>
        </w:numPr>
        <w:ind w:left="357" w:hanging="357"/>
      </w:pPr>
      <w:r w:rsidRPr="002A7F62">
        <w:t>Порядок урегулирования споров</w:t>
      </w:r>
    </w:p>
    <w:p w14:paraId="1F706231"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3573B0EE"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3257625B"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5D650E94"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08ED3596"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0F2D6B99"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C859795"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0C152884"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22C00D52" w14:textId="77777777" w:rsidR="00A43300" w:rsidRDefault="00851EF4" w:rsidP="003A5C82">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3A202E" w:rsidRPr="00A43300">
        <w:rPr>
          <w:rFonts w:ascii="Times New Roman" w:eastAsia="Times New Roman" w:hAnsi="Times New Roman" w:cs="Times New Roman"/>
          <w:sz w:val="24"/>
          <w:szCs w:val="24"/>
          <w:lang w:eastAsia="ru-RU"/>
        </w:rPr>
        <w:t>«</w:t>
      </w:r>
      <w:r w:rsidR="003A202E">
        <w:rPr>
          <w:rFonts w:ascii="Times New Roman" w:eastAsia="Times New Roman" w:hAnsi="Times New Roman" w:cs="Times New Roman"/>
          <w:sz w:val="24"/>
          <w:szCs w:val="24"/>
          <w:lang w:eastAsia="ru-RU"/>
        </w:rPr>
        <w:t>31</w:t>
      </w:r>
      <w:r w:rsidR="003A202E" w:rsidRPr="00A43300">
        <w:rPr>
          <w:rFonts w:ascii="Times New Roman" w:eastAsia="Times New Roman" w:hAnsi="Times New Roman" w:cs="Times New Roman"/>
          <w:sz w:val="24"/>
          <w:szCs w:val="24"/>
          <w:lang w:eastAsia="ru-RU"/>
        </w:rPr>
        <w:t xml:space="preserve">» </w:t>
      </w:r>
      <w:r w:rsidR="003A202E">
        <w:rPr>
          <w:rFonts w:ascii="Times New Roman" w:eastAsia="Times New Roman" w:hAnsi="Times New Roman" w:cs="Times New Roman"/>
          <w:sz w:val="24"/>
          <w:szCs w:val="24"/>
          <w:lang w:eastAsia="ru-RU"/>
        </w:rPr>
        <w:t>марта</w:t>
      </w:r>
      <w:r w:rsidR="003A202E" w:rsidRPr="00A43300">
        <w:rPr>
          <w:rFonts w:ascii="Times New Roman" w:eastAsia="Times New Roman" w:hAnsi="Times New Roman" w:cs="Times New Roman"/>
          <w:sz w:val="24"/>
          <w:szCs w:val="24"/>
          <w:lang w:eastAsia="ru-RU"/>
        </w:rPr>
        <w:t xml:space="preserve"> </w:t>
      </w:r>
      <w:r w:rsidR="001B316A" w:rsidRPr="00A43300">
        <w:rPr>
          <w:rFonts w:ascii="Times New Roman" w:eastAsia="Times New Roman" w:hAnsi="Times New Roman" w:cs="Times New Roman"/>
          <w:sz w:val="24"/>
          <w:szCs w:val="24"/>
          <w:lang w:eastAsia="ru-RU"/>
        </w:rPr>
        <w:t>202</w:t>
      </w:r>
      <w:r w:rsidR="003A202E">
        <w:rPr>
          <w:rFonts w:ascii="Times New Roman" w:eastAsia="Times New Roman" w:hAnsi="Times New Roman" w:cs="Times New Roman"/>
          <w:sz w:val="24"/>
          <w:szCs w:val="24"/>
          <w:lang w:eastAsia="ru-RU"/>
        </w:rPr>
        <w:t>6</w:t>
      </w:r>
      <w:r w:rsidR="003A202E" w:rsidRPr="00A43300">
        <w:rPr>
          <w:rFonts w:ascii="Times New Roman" w:eastAsia="Times New Roman" w:hAnsi="Times New Roman" w:cs="Times New Roman"/>
          <w:sz w:val="24"/>
          <w:szCs w:val="24"/>
          <w:lang w:eastAsia="ru-RU"/>
        </w:rPr>
        <w:t xml:space="preserve"> </w:t>
      </w:r>
      <w:r w:rsidR="001B316A" w:rsidRPr="00A43300">
        <w:rPr>
          <w:rFonts w:ascii="Times New Roman" w:eastAsia="Times New Roman" w:hAnsi="Times New Roman" w:cs="Times New Roman"/>
          <w:sz w:val="24"/>
          <w:szCs w:val="24"/>
          <w:lang w:eastAsia="ru-RU"/>
        </w:rPr>
        <w:t>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0"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3CCBD390" w14:textId="77777777" w:rsidR="00F87609" w:rsidRPr="00A43300" w:rsidRDefault="00A07CE0" w:rsidP="003A5C82">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0"/>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72800DCE"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59E9784" w14:textId="77777777" w:rsidR="001C4EE8" w:rsidRPr="002A7F62" w:rsidRDefault="001C4EE8" w:rsidP="000673EC">
      <w:pPr>
        <w:pStyle w:val="a4"/>
        <w:numPr>
          <w:ilvl w:val="0"/>
          <w:numId w:val="24"/>
        </w:numPr>
        <w:shd w:val="clear" w:color="auto" w:fill="FFFFFF"/>
        <w:spacing w:after="0" w:line="240" w:lineRule="auto"/>
        <w:ind w:left="709"/>
        <w:jc w:val="center"/>
        <w:rPr>
          <w:rFonts w:ascii="Times New Roman" w:eastAsia="Times New Roman" w:hAnsi="Times New Roman" w:cs="Times New Roman"/>
          <w:b/>
          <w:bCs/>
          <w:sz w:val="24"/>
          <w:szCs w:val="24"/>
          <w:lang w:eastAsia="ru-RU"/>
        </w:rPr>
      </w:pPr>
      <w:bookmarkStart w:id="21" w:name="_Hlk113002698"/>
      <w:r w:rsidRPr="002A7F62">
        <w:rPr>
          <w:rFonts w:ascii="Times New Roman" w:eastAsia="Times New Roman" w:hAnsi="Times New Roman" w:cs="Times New Roman"/>
          <w:b/>
          <w:bCs/>
          <w:sz w:val="24"/>
          <w:szCs w:val="24"/>
          <w:lang w:eastAsia="ru-RU"/>
        </w:rPr>
        <w:t>АНТИКОРРУПЦИОННАЯ ОГОВОРКА</w:t>
      </w:r>
    </w:p>
    <w:p w14:paraId="20276A36"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322697E"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7A35D25F"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DD49147" w14:textId="77777777" w:rsidR="004F00DD" w:rsidRPr="002A7F62" w:rsidRDefault="000D401D" w:rsidP="000673EC">
      <w:pPr>
        <w:pStyle w:val="a4"/>
        <w:numPr>
          <w:ilvl w:val="0"/>
          <w:numId w:val="24"/>
        </w:numPr>
        <w:shd w:val="clear" w:color="auto" w:fill="FFFFFF"/>
        <w:spacing w:after="0" w:line="240" w:lineRule="auto"/>
        <w:ind w:left="426"/>
        <w:jc w:val="center"/>
        <w:rPr>
          <w:rFonts w:ascii="Times New Roman" w:eastAsia="Times New Roman" w:hAnsi="Times New Roman" w:cs="Times New Roman"/>
          <w:b/>
          <w:bCs/>
          <w:smallCaps/>
          <w:sz w:val="24"/>
          <w:szCs w:val="24"/>
          <w:lang w:eastAsia="ru-RU"/>
        </w:rPr>
      </w:pPr>
      <w:bookmarkStart w:id="22" w:name="_Hlk83223940"/>
      <w:bookmarkEnd w:id="21"/>
      <w:r w:rsidRPr="002A7F62">
        <w:rPr>
          <w:rFonts w:ascii="Times New Roman" w:eastAsia="Times New Roman" w:hAnsi="Times New Roman" w:cs="Times New Roman"/>
          <w:b/>
          <w:bCs/>
          <w:smallCaps/>
          <w:sz w:val="24"/>
          <w:szCs w:val="24"/>
          <w:lang w:eastAsia="ru-RU"/>
        </w:rPr>
        <w:t>ЗАВЕРЕНИЯ ОБ ОБСТОЯТЕЛЬСТВАХ</w:t>
      </w:r>
    </w:p>
    <w:p w14:paraId="5ED639EA"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5B78C037"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3"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4272E1A3"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4C46F405"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590C3A6F"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452A8D4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0C7A347C"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4"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bookmarkEnd w:id="24"/>
    </w:p>
    <w:p w14:paraId="473C372A"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p>
    <w:p w14:paraId="6C1D0FFC"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31FB2C8F"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0BE94717"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0F58E85E"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00F0380B">
        <w:rPr>
          <w:rFonts w:ascii="Times New Roman" w:eastAsia="Times New Roman" w:hAnsi="Times New Roman" w:cs="Times New Roman"/>
          <w:b/>
          <w:color w:val="FF0000"/>
          <w:sz w:val="24"/>
          <w:szCs w:val="24"/>
          <w:lang w:eastAsia="ru-RU"/>
        </w:rPr>
        <w:t>.</w:t>
      </w:r>
    </w:p>
    <w:p w14:paraId="60D71BAA"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2"/>
    <w:bookmarkEnd w:id="23"/>
    <w:p w14:paraId="374D2778" w14:textId="77777777" w:rsidR="00340536" w:rsidRPr="002A7F62" w:rsidRDefault="00340536" w:rsidP="000673EC">
      <w:pPr>
        <w:pStyle w:val="10"/>
        <w:numPr>
          <w:ilvl w:val="0"/>
          <w:numId w:val="24"/>
        </w:numPr>
        <w:ind w:left="284"/>
        <w:rPr>
          <w:bCs/>
        </w:rPr>
      </w:pPr>
      <w:r w:rsidRPr="002A7F62">
        <w:t>Прочие условия</w:t>
      </w:r>
    </w:p>
    <w:p w14:paraId="25EFF0D9"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00F78EE6"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431CDC5"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75AFCB97"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74226111"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65F2BF7C"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CA8F10F"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8348D5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431F019F"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178E0163"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3DD7F786"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213FB13D"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46C62D6D" w14:textId="77777777" w:rsidTr="00712B59">
        <w:trPr>
          <w:trHeight w:val="2991"/>
        </w:trPr>
        <w:tc>
          <w:tcPr>
            <w:tcW w:w="5240" w:type="dxa"/>
          </w:tcPr>
          <w:p w14:paraId="237F37A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6287720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012EB81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7858DE4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4547C8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383901C2" w14:textId="2BAF61C4" w:rsidR="00C33CDB" w:rsidRDefault="00C33CDB" w:rsidP="00D55D46">
            <w:pPr>
              <w:spacing w:after="0" w:line="240" w:lineRule="auto"/>
              <w:ind w:firstLine="6"/>
              <w:jc w:val="both"/>
              <w:rPr>
                <w:rFonts w:ascii="Times New Roman" w:hAnsi="Times New Roman" w:cs="Times New Roman"/>
                <w:b/>
                <w:bCs/>
                <w:color w:val="EE0000"/>
                <w:sz w:val="24"/>
                <w:szCs w:val="24"/>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F97822">
              <w:rPr>
                <w:rFonts w:ascii="Times New Roman" w:hAnsi="Times New Roman" w:cs="Times New Roman"/>
                <w:b/>
                <w:bCs/>
                <w:color w:val="EE0000"/>
                <w:sz w:val="24"/>
                <w:szCs w:val="24"/>
              </w:rPr>
              <w:t>40703810300389000002</w:t>
            </w:r>
          </w:p>
          <w:p w14:paraId="02466915" w14:textId="2A9782E9" w:rsidR="00F97822" w:rsidRPr="002A7F62" w:rsidRDefault="00F97822" w:rsidP="00D55D46">
            <w:pPr>
              <w:spacing w:after="0" w:line="240" w:lineRule="auto"/>
              <w:ind w:firstLine="6"/>
              <w:jc w:val="both"/>
              <w:rPr>
                <w:rFonts w:ascii="Times New Roman" w:hAnsi="Times New Roman" w:cs="Times New Roman"/>
                <w:sz w:val="24"/>
                <w:szCs w:val="24"/>
                <w:lang w:eastAsia="ru-RU"/>
              </w:rPr>
            </w:pPr>
            <w:r>
              <w:rPr>
                <w:rFonts w:ascii="Times New Roman" w:hAnsi="Times New Roman" w:cs="Times New Roman"/>
                <w:b/>
                <w:bCs/>
                <w:color w:val="EE0000"/>
                <w:sz w:val="24"/>
                <w:szCs w:val="24"/>
                <w:lang w:eastAsia="ru-RU"/>
              </w:rPr>
              <w:t>40703810300386000005</w:t>
            </w:r>
          </w:p>
          <w:p w14:paraId="7E053F5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2A5C2B4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2CF5E71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70AF271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A7B46A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3651DEB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DD9E3D9" w14:textId="77777777" w:rsidR="00975306" w:rsidRPr="00870621" w:rsidRDefault="00975306" w:rsidP="00D55D46">
            <w:pPr>
              <w:spacing w:after="0" w:line="240" w:lineRule="auto"/>
              <w:jc w:val="both"/>
              <w:rPr>
                <w:rFonts w:ascii="Times New Roman" w:eastAsia="Times New Roman" w:hAnsi="Times New Roman" w:cs="Times New Roman"/>
                <w:b/>
                <w:iCs/>
                <w:sz w:val="24"/>
                <w:szCs w:val="24"/>
                <w:lang w:eastAsia="ru-RU"/>
              </w:rPr>
            </w:pPr>
            <w:r w:rsidRPr="00870621">
              <w:rPr>
                <w:rFonts w:ascii="Times New Roman" w:eastAsia="Times New Roman" w:hAnsi="Times New Roman" w:cs="Times New Roman"/>
                <w:b/>
                <w:iCs/>
                <w:sz w:val="24"/>
                <w:szCs w:val="24"/>
                <w:lang w:eastAsia="ru-RU"/>
              </w:rPr>
              <w:t>Первый заместитель</w:t>
            </w:r>
          </w:p>
          <w:p w14:paraId="2B070614" w14:textId="77777777" w:rsidR="00713DCC" w:rsidRPr="00870621" w:rsidRDefault="00975306" w:rsidP="00D55D46">
            <w:pPr>
              <w:spacing w:after="0" w:line="240" w:lineRule="auto"/>
              <w:jc w:val="both"/>
              <w:rPr>
                <w:rFonts w:ascii="Times New Roman" w:eastAsia="Times New Roman" w:hAnsi="Times New Roman" w:cs="Times New Roman"/>
                <w:b/>
                <w:iCs/>
                <w:sz w:val="24"/>
                <w:szCs w:val="24"/>
                <w:lang w:eastAsia="ru-RU"/>
              </w:rPr>
            </w:pPr>
            <w:r w:rsidRPr="00870621">
              <w:rPr>
                <w:rFonts w:ascii="Times New Roman" w:eastAsia="Times New Roman" w:hAnsi="Times New Roman" w:cs="Times New Roman"/>
                <w:b/>
                <w:iCs/>
                <w:sz w:val="24"/>
                <w:szCs w:val="24"/>
                <w:lang w:eastAsia="ru-RU"/>
              </w:rPr>
              <w:t>г</w:t>
            </w:r>
            <w:r w:rsidR="00F0380B" w:rsidRPr="00870621">
              <w:rPr>
                <w:rFonts w:ascii="Times New Roman" w:eastAsia="Times New Roman" w:hAnsi="Times New Roman" w:cs="Times New Roman"/>
                <w:b/>
                <w:iCs/>
                <w:sz w:val="24"/>
                <w:szCs w:val="24"/>
                <w:lang w:eastAsia="ru-RU"/>
              </w:rPr>
              <w:t>енеральн</w:t>
            </w:r>
            <w:r w:rsidRPr="00870621">
              <w:rPr>
                <w:rFonts w:ascii="Times New Roman" w:eastAsia="Times New Roman" w:hAnsi="Times New Roman" w:cs="Times New Roman"/>
                <w:b/>
                <w:iCs/>
                <w:sz w:val="24"/>
                <w:szCs w:val="24"/>
                <w:lang w:eastAsia="ru-RU"/>
              </w:rPr>
              <w:t>ого</w:t>
            </w:r>
            <w:r w:rsidR="00F0380B" w:rsidRPr="00870621">
              <w:rPr>
                <w:rFonts w:ascii="Times New Roman" w:eastAsia="Times New Roman" w:hAnsi="Times New Roman" w:cs="Times New Roman"/>
                <w:b/>
                <w:iCs/>
                <w:sz w:val="24"/>
                <w:szCs w:val="24"/>
                <w:lang w:eastAsia="ru-RU"/>
              </w:rPr>
              <w:t xml:space="preserve"> директор</w:t>
            </w:r>
            <w:r w:rsidRPr="00870621">
              <w:rPr>
                <w:rFonts w:ascii="Times New Roman" w:eastAsia="Times New Roman" w:hAnsi="Times New Roman" w:cs="Times New Roman"/>
                <w:b/>
                <w:iCs/>
                <w:sz w:val="24"/>
                <w:szCs w:val="24"/>
                <w:lang w:eastAsia="ru-RU"/>
              </w:rPr>
              <w:t>а</w:t>
            </w:r>
          </w:p>
          <w:p w14:paraId="4780E5B0"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36F86229"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1DA94D6"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w:t>
            </w:r>
            <w:r w:rsidR="00F0380B" w:rsidRPr="00C33CDB">
              <w:rPr>
                <w:rFonts w:ascii="Times New Roman" w:eastAsia="Times New Roman" w:hAnsi="Times New Roman" w:cs="Times New Roman"/>
                <w:sz w:val="24"/>
                <w:szCs w:val="24"/>
                <w:lang w:eastAsia="ru-RU"/>
              </w:rPr>
              <w:t>/</w:t>
            </w:r>
            <w:r w:rsidR="00975306">
              <w:rPr>
                <w:rFonts w:ascii="Times New Roman" w:eastAsia="Times New Roman" w:hAnsi="Times New Roman" w:cs="Times New Roman"/>
                <w:sz w:val="24"/>
                <w:szCs w:val="24"/>
                <w:lang w:eastAsia="ru-RU"/>
              </w:rPr>
              <w:t>Д.И. Малышев</w:t>
            </w:r>
            <w:r w:rsidR="00F0380B" w:rsidRPr="00C33CDB">
              <w:rPr>
                <w:rFonts w:ascii="Times New Roman" w:eastAsia="Times New Roman" w:hAnsi="Times New Roman" w:cs="Times New Roman"/>
                <w:sz w:val="24"/>
                <w:szCs w:val="24"/>
                <w:lang w:eastAsia="ru-RU"/>
              </w:rPr>
              <w:t xml:space="preserve">/   </w:t>
            </w:r>
          </w:p>
          <w:p w14:paraId="698CBCB1"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572FC251"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5E3E8C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209FB8C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A80745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CFB5950"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719E1EA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A0A457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71859A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5C34FB1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79198D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27A24BA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183BFDF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508B839D"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344FA6D"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847D9A6"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57759C08"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55EFB9DE"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8BA671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212D23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3716C25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F2B9A2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BC9854A"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12B59">
          <w:headerReference w:type="default" r:id="rId8"/>
          <w:footerReference w:type="even" r:id="rId9"/>
          <w:pgSz w:w="11906" w:h="16838"/>
          <w:pgMar w:top="1134" w:right="851" w:bottom="1418" w:left="1418" w:header="720" w:footer="720" w:gutter="0"/>
          <w:cols w:space="720"/>
          <w:titlePg/>
          <w:docGrid w:linePitch="299"/>
        </w:sectPr>
      </w:pPr>
    </w:p>
    <w:p w14:paraId="3D0B47CB"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14:paraId="74CDFD67"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1D7F3D46" w14:textId="77777777" w:rsidR="00F87609" w:rsidRPr="002A7F62" w:rsidRDefault="00F87609" w:rsidP="00D55D46">
      <w:pPr>
        <w:spacing w:after="0" w:line="240" w:lineRule="auto"/>
        <w:rPr>
          <w:rFonts w:ascii="Times New Roman" w:hAnsi="Times New Roman" w:cs="Times New Roman"/>
          <w:sz w:val="24"/>
          <w:szCs w:val="24"/>
        </w:rPr>
      </w:pPr>
    </w:p>
    <w:p w14:paraId="355E6CCA" w14:textId="77777777" w:rsidR="00F0380B" w:rsidRPr="00F0380B" w:rsidRDefault="00F0380B" w:rsidP="00F0380B">
      <w:pPr>
        <w:widowControl w:val="0"/>
        <w:autoSpaceDE w:val="0"/>
        <w:autoSpaceDN w:val="0"/>
        <w:spacing w:before="243" w:after="0" w:line="240" w:lineRule="auto"/>
        <w:ind w:left="1" w:right="142"/>
        <w:jc w:val="center"/>
        <w:rPr>
          <w:rFonts w:ascii="Times New Roman" w:eastAsia="Times New Roman" w:hAnsi="Times New Roman" w:cs="Times New Roman"/>
          <w:b/>
          <w:sz w:val="24"/>
        </w:rPr>
      </w:pPr>
      <w:r w:rsidRPr="00F0380B">
        <w:rPr>
          <w:rFonts w:ascii="Times New Roman" w:eastAsia="Times New Roman" w:hAnsi="Times New Roman" w:cs="Times New Roman"/>
          <w:b/>
          <w:w w:val="90"/>
          <w:sz w:val="24"/>
        </w:rPr>
        <w:t>ТЕХНИЧЕСКОЕ</w:t>
      </w:r>
      <w:r w:rsidRPr="00F0380B">
        <w:rPr>
          <w:rFonts w:ascii="Times New Roman" w:eastAsia="Times New Roman" w:hAnsi="Times New Roman" w:cs="Times New Roman"/>
          <w:b/>
          <w:spacing w:val="26"/>
          <w:sz w:val="24"/>
        </w:rPr>
        <w:t xml:space="preserve"> </w:t>
      </w:r>
      <w:r w:rsidRPr="00F0380B">
        <w:rPr>
          <w:rFonts w:ascii="Times New Roman" w:eastAsia="Times New Roman" w:hAnsi="Times New Roman" w:cs="Times New Roman"/>
          <w:b/>
          <w:spacing w:val="-2"/>
          <w:sz w:val="24"/>
        </w:rPr>
        <w:t>ЗАДАНИЕ</w:t>
      </w:r>
    </w:p>
    <w:p w14:paraId="02804A5E" w14:textId="77777777" w:rsidR="00F0380B" w:rsidRPr="00F0380B" w:rsidRDefault="00F0380B" w:rsidP="00F0380B">
      <w:pPr>
        <w:spacing w:after="0" w:line="240" w:lineRule="auto"/>
        <w:jc w:val="center"/>
        <w:rPr>
          <w:rFonts w:ascii="Times New Roman" w:eastAsia="Calibri" w:hAnsi="Times New Roman" w:cs="Times New Roman"/>
          <w:b/>
          <w:bCs/>
          <w:color w:val="000000"/>
          <w:sz w:val="24"/>
          <w:szCs w:val="24"/>
        </w:rPr>
      </w:pPr>
      <w:r w:rsidRPr="00F0380B">
        <w:rPr>
          <w:rFonts w:ascii="Times New Roman" w:eastAsia="Times New Roman" w:hAnsi="Times New Roman" w:cs="Times New Roman"/>
          <w:b/>
          <w:bCs/>
          <w:sz w:val="24"/>
          <w:szCs w:val="24"/>
          <w:lang w:eastAsia="ru-RU"/>
        </w:rPr>
        <w:t xml:space="preserve">на </w:t>
      </w:r>
      <w:bookmarkStart w:id="25" w:name="_Hlk215066486"/>
      <w:r w:rsidRPr="00F0380B">
        <w:rPr>
          <w:rFonts w:ascii="Times New Roman" w:eastAsia="Times New Roman" w:hAnsi="Times New Roman" w:cs="Times New Roman"/>
          <w:b/>
          <w:bCs/>
          <w:sz w:val="24"/>
          <w:szCs w:val="24"/>
          <w:lang w:eastAsia="ru-RU"/>
        </w:rPr>
        <w:t xml:space="preserve">поставку </w:t>
      </w:r>
      <w:r w:rsidRPr="00F0380B">
        <w:rPr>
          <w:rFonts w:ascii="Times New Roman" w:eastAsia="Calibri" w:hAnsi="Times New Roman" w:cs="Times New Roman"/>
          <w:b/>
          <w:bCs/>
          <w:color w:val="000000"/>
          <w:sz w:val="24"/>
          <w:szCs w:val="24"/>
        </w:rPr>
        <w:t xml:space="preserve">павильонов модульных из металла, оснащенных мебелью </w:t>
      </w:r>
      <w:bookmarkEnd w:id="25"/>
    </w:p>
    <w:p w14:paraId="0EB1A87B" w14:textId="77777777" w:rsidR="00F0380B" w:rsidRPr="00F0380B" w:rsidRDefault="00F0380B" w:rsidP="00F0380B">
      <w:pPr>
        <w:widowControl w:val="0"/>
        <w:numPr>
          <w:ilvl w:val="0"/>
          <w:numId w:val="54"/>
        </w:numPr>
        <w:tabs>
          <w:tab w:val="left" w:pos="252"/>
        </w:tabs>
        <w:autoSpaceDE w:val="0"/>
        <w:autoSpaceDN w:val="0"/>
        <w:spacing w:before="252" w:after="0" w:line="240" w:lineRule="auto"/>
        <w:jc w:val="both"/>
        <w:rPr>
          <w:rFonts w:ascii="Times New Roman" w:eastAsia="Times New Roman" w:hAnsi="Times New Roman" w:cs="Times New Roman"/>
          <w:b/>
          <w:sz w:val="24"/>
        </w:rPr>
      </w:pPr>
      <w:r w:rsidRPr="00F0380B">
        <w:rPr>
          <w:rFonts w:ascii="Times New Roman" w:eastAsia="Times New Roman" w:hAnsi="Times New Roman" w:cs="Times New Roman"/>
          <w:b/>
          <w:w w:val="90"/>
          <w:sz w:val="24"/>
        </w:rPr>
        <w:t>Общая</w:t>
      </w:r>
      <w:r w:rsidRPr="00F0380B">
        <w:rPr>
          <w:rFonts w:ascii="Times New Roman" w:eastAsia="Times New Roman" w:hAnsi="Times New Roman" w:cs="Times New Roman"/>
          <w:b/>
          <w:spacing w:val="17"/>
          <w:sz w:val="24"/>
        </w:rPr>
        <w:t xml:space="preserve"> </w:t>
      </w:r>
      <w:r w:rsidRPr="00F0380B">
        <w:rPr>
          <w:rFonts w:ascii="Times New Roman" w:eastAsia="Times New Roman" w:hAnsi="Times New Roman" w:cs="Times New Roman"/>
          <w:b/>
          <w:w w:val="90"/>
          <w:sz w:val="24"/>
        </w:rPr>
        <w:t>информация</w:t>
      </w:r>
      <w:r w:rsidRPr="00F0380B">
        <w:rPr>
          <w:rFonts w:ascii="Times New Roman" w:eastAsia="Times New Roman" w:hAnsi="Times New Roman" w:cs="Times New Roman"/>
          <w:b/>
          <w:spacing w:val="17"/>
          <w:sz w:val="24"/>
        </w:rPr>
        <w:t xml:space="preserve"> </w:t>
      </w:r>
      <w:r w:rsidRPr="00F0380B">
        <w:rPr>
          <w:rFonts w:ascii="Times New Roman" w:eastAsia="Times New Roman" w:hAnsi="Times New Roman" w:cs="Times New Roman"/>
          <w:b/>
          <w:w w:val="90"/>
          <w:sz w:val="24"/>
        </w:rPr>
        <w:t>об</w:t>
      </w:r>
      <w:r w:rsidRPr="00F0380B">
        <w:rPr>
          <w:rFonts w:ascii="Times New Roman" w:eastAsia="Times New Roman" w:hAnsi="Times New Roman" w:cs="Times New Roman"/>
          <w:b/>
          <w:spacing w:val="17"/>
          <w:sz w:val="24"/>
        </w:rPr>
        <w:t xml:space="preserve"> </w:t>
      </w:r>
      <w:r w:rsidRPr="00F0380B">
        <w:rPr>
          <w:rFonts w:ascii="Times New Roman" w:eastAsia="Times New Roman" w:hAnsi="Times New Roman" w:cs="Times New Roman"/>
          <w:b/>
          <w:w w:val="90"/>
          <w:sz w:val="24"/>
        </w:rPr>
        <w:t>объекте</w:t>
      </w:r>
      <w:r w:rsidRPr="00F0380B">
        <w:rPr>
          <w:rFonts w:ascii="Times New Roman" w:eastAsia="Times New Roman" w:hAnsi="Times New Roman" w:cs="Times New Roman"/>
          <w:b/>
          <w:spacing w:val="18"/>
          <w:sz w:val="24"/>
        </w:rPr>
        <w:t xml:space="preserve"> </w:t>
      </w:r>
      <w:r w:rsidRPr="00F0380B">
        <w:rPr>
          <w:rFonts w:ascii="Times New Roman" w:eastAsia="Times New Roman" w:hAnsi="Times New Roman" w:cs="Times New Roman"/>
          <w:b/>
          <w:spacing w:val="-2"/>
          <w:w w:val="90"/>
          <w:sz w:val="24"/>
        </w:rPr>
        <w:t>закупки</w:t>
      </w:r>
    </w:p>
    <w:p w14:paraId="5099303B" w14:textId="77777777" w:rsidR="00F0380B" w:rsidRPr="00F0380B" w:rsidRDefault="00F0380B" w:rsidP="00F0380B">
      <w:pPr>
        <w:widowControl w:val="0"/>
        <w:numPr>
          <w:ilvl w:val="1"/>
          <w:numId w:val="54"/>
        </w:numPr>
        <w:tabs>
          <w:tab w:val="left" w:pos="432"/>
        </w:tabs>
        <w:autoSpaceDE w:val="0"/>
        <w:autoSpaceDN w:val="0"/>
        <w:spacing w:before="252" w:after="0" w:line="240" w:lineRule="auto"/>
        <w:jc w:val="both"/>
        <w:rPr>
          <w:rFonts w:ascii="Times New Roman" w:eastAsia="Times New Roman" w:hAnsi="Times New Roman" w:cs="Times New Roman"/>
          <w:sz w:val="24"/>
        </w:rPr>
      </w:pPr>
      <w:r w:rsidRPr="00F0380B">
        <w:rPr>
          <w:rFonts w:ascii="Times New Roman" w:eastAsia="Times New Roman" w:hAnsi="Times New Roman" w:cs="Times New Roman"/>
          <w:sz w:val="24"/>
        </w:rPr>
        <w:t>Объект</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закупки:</w:t>
      </w:r>
      <w:r w:rsidRPr="00F0380B">
        <w:rPr>
          <w:rFonts w:ascii="Times New Roman" w:eastAsia="Times New Roman" w:hAnsi="Times New Roman" w:cs="Times New Roman"/>
          <w:spacing w:val="-5"/>
          <w:sz w:val="24"/>
        </w:rPr>
        <w:t xml:space="preserve"> </w:t>
      </w:r>
      <w:bookmarkStart w:id="26" w:name="_Hlk215067894"/>
      <w:r w:rsidRPr="00F0380B">
        <w:rPr>
          <w:rFonts w:ascii="Times New Roman" w:eastAsia="Times New Roman" w:hAnsi="Times New Roman" w:cs="Times New Roman"/>
          <w:sz w:val="24"/>
        </w:rPr>
        <w:t xml:space="preserve">поставка павильонов модульных из металла, оснащенных мебелью </w:t>
      </w:r>
      <w:bookmarkEnd w:id="26"/>
    </w:p>
    <w:p w14:paraId="1FDC2519" w14:textId="77777777" w:rsidR="00F0380B" w:rsidRPr="00F0380B" w:rsidRDefault="00F0380B" w:rsidP="00F0380B">
      <w:pPr>
        <w:widowControl w:val="0"/>
        <w:numPr>
          <w:ilvl w:val="1"/>
          <w:numId w:val="54"/>
        </w:numPr>
        <w:tabs>
          <w:tab w:val="left" w:pos="467"/>
        </w:tabs>
        <w:autoSpaceDE w:val="0"/>
        <w:autoSpaceDN w:val="0"/>
        <w:spacing w:before="252" w:after="0" w:line="249" w:lineRule="auto"/>
        <w:ind w:left="12" w:right="149"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Код</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и</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наименование</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Классификатора</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предметов</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государственного</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заказа:</w:t>
      </w:r>
      <w:r w:rsidRPr="00F0380B">
        <w:rPr>
          <w:rFonts w:ascii="Times New Roman" w:eastAsia="Times New Roman" w:hAnsi="Times New Roman" w:cs="Times New Roman"/>
          <w:spacing w:val="40"/>
          <w:sz w:val="24"/>
        </w:rPr>
        <w:t xml:space="preserve"> </w:t>
      </w:r>
      <w:r w:rsidRPr="00F0380B">
        <w:rPr>
          <w:rFonts w:ascii="Times New Roman" w:eastAsia="Times New Roman" w:hAnsi="Times New Roman" w:cs="Times New Roman"/>
          <w:sz w:val="24"/>
        </w:rPr>
        <w:t>01.11.10.03.02</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 ТОВАРЫ / ТОВАРЫ</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СТРОИТЕЛЬНЫЕ / КОНСТРУКЦИИ БЫСТРОВОЗВОДИМЫЕ / КОНСТРУКЦИИ</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БЫСТРОВОЗВОДИМЫЕ</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ИЗ</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МЕТАЛЛА / ПАВИЛЬОНЫ МОДУЛЬНЫЕ ИЗ МЕТАЛЛА.</w:t>
      </w:r>
    </w:p>
    <w:p w14:paraId="5B87E581" w14:textId="77777777" w:rsidR="00F0380B" w:rsidRPr="00F0380B" w:rsidRDefault="00F0380B" w:rsidP="00F0380B">
      <w:pPr>
        <w:widowControl w:val="0"/>
        <w:numPr>
          <w:ilvl w:val="1"/>
          <w:numId w:val="54"/>
        </w:numPr>
        <w:tabs>
          <w:tab w:val="left" w:pos="433"/>
        </w:tabs>
        <w:autoSpaceDE w:val="0"/>
        <w:autoSpaceDN w:val="0"/>
        <w:spacing w:before="244" w:after="0" w:line="249" w:lineRule="auto"/>
        <w:ind w:left="12" w:right="15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Наименование позиций Справочника предметов государственного заказа: согласно Приложению </w:t>
      </w:r>
      <w:r w:rsidRPr="00F0380B">
        <w:rPr>
          <w:rFonts w:ascii="Times New Roman" w:eastAsia="Times New Roman" w:hAnsi="Times New Roman" w:cs="Times New Roman"/>
          <w:spacing w:val="-6"/>
          <w:sz w:val="24"/>
        </w:rPr>
        <w:t>1.</w:t>
      </w:r>
    </w:p>
    <w:p w14:paraId="077C7343" w14:textId="77777777" w:rsidR="00F0380B" w:rsidRPr="00F0380B" w:rsidRDefault="00F0380B" w:rsidP="00F0380B">
      <w:pPr>
        <w:widowControl w:val="0"/>
        <w:numPr>
          <w:ilvl w:val="1"/>
          <w:numId w:val="54"/>
        </w:numPr>
        <w:tabs>
          <w:tab w:val="left" w:pos="432"/>
        </w:tabs>
        <w:autoSpaceDE w:val="0"/>
        <w:autoSpaceDN w:val="0"/>
        <w:spacing w:before="242" w:after="0" w:line="240" w:lineRule="auto"/>
        <w:jc w:val="both"/>
        <w:rPr>
          <w:rFonts w:ascii="Times New Roman" w:eastAsia="Times New Roman" w:hAnsi="Times New Roman" w:cs="Times New Roman"/>
          <w:sz w:val="24"/>
        </w:rPr>
      </w:pPr>
      <w:r w:rsidRPr="00F0380B">
        <w:rPr>
          <w:rFonts w:ascii="Times New Roman" w:eastAsia="Times New Roman" w:hAnsi="Times New Roman" w:cs="Times New Roman"/>
          <w:sz w:val="24"/>
        </w:rPr>
        <w:t>Место</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поставки</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товара:</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согласно</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Приложению</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1</w:t>
      </w:r>
      <w:r w:rsidRPr="00F0380B">
        <w:rPr>
          <w:rFonts w:ascii="Times New Roman" w:eastAsia="Times New Roman" w:hAnsi="Times New Roman" w:cs="Times New Roman"/>
          <w:spacing w:val="-5"/>
          <w:sz w:val="24"/>
        </w:rPr>
        <w:t>.</w:t>
      </w:r>
    </w:p>
    <w:p w14:paraId="4C5E8C4F" w14:textId="77777777" w:rsidR="00F0380B" w:rsidRPr="00F0380B" w:rsidRDefault="00F0380B" w:rsidP="00F0380B">
      <w:pPr>
        <w:widowControl w:val="0"/>
        <w:numPr>
          <w:ilvl w:val="1"/>
          <w:numId w:val="54"/>
        </w:numPr>
        <w:tabs>
          <w:tab w:val="left" w:pos="432"/>
        </w:tabs>
        <w:autoSpaceDE w:val="0"/>
        <w:autoSpaceDN w:val="0"/>
        <w:spacing w:before="252" w:after="0" w:line="240" w:lineRule="auto"/>
        <w:jc w:val="both"/>
        <w:rPr>
          <w:rFonts w:ascii="Times New Roman" w:eastAsia="Times New Roman" w:hAnsi="Times New Roman" w:cs="Times New Roman"/>
          <w:sz w:val="24"/>
        </w:rPr>
      </w:pPr>
      <w:r w:rsidRPr="00F0380B">
        <w:rPr>
          <w:rFonts w:ascii="Times New Roman" w:eastAsia="Times New Roman" w:hAnsi="Times New Roman" w:cs="Times New Roman"/>
          <w:sz w:val="24"/>
        </w:rPr>
        <w:t>Количество</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товара:</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согласно</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Приложению</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1</w:t>
      </w:r>
      <w:r w:rsidRPr="00F0380B">
        <w:rPr>
          <w:rFonts w:ascii="Times New Roman" w:eastAsia="Times New Roman" w:hAnsi="Times New Roman" w:cs="Times New Roman"/>
          <w:spacing w:val="-5"/>
          <w:sz w:val="24"/>
        </w:rPr>
        <w:t>.</w:t>
      </w:r>
    </w:p>
    <w:p w14:paraId="62398AAA" w14:textId="77777777" w:rsidR="00F0380B" w:rsidRPr="00F0380B" w:rsidRDefault="00F0380B" w:rsidP="00F0380B">
      <w:pPr>
        <w:widowControl w:val="0"/>
        <w:numPr>
          <w:ilvl w:val="1"/>
          <w:numId w:val="54"/>
        </w:numPr>
        <w:tabs>
          <w:tab w:val="left" w:pos="432"/>
        </w:tabs>
        <w:autoSpaceDE w:val="0"/>
        <w:autoSpaceDN w:val="0"/>
        <w:spacing w:before="252" w:after="0" w:line="240" w:lineRule="auto"/>
        <w:jc w:val="both"/>
        <w:rPr>
          <w:rFonts w:ascii="Times New Roman" w:eastAsia="Times New Roman" w:hAnsi="Times New Roman" w:cs="Times New Roman"/>
          <w:sz w:val="24"/>
        </w:rPr>
      </w:pPr>
      <w:r w:rsidRPr="00F0380B">
        <w:rPr>
          <w:rFonts w:ascii="Times New Roman" w:eastAsia="Times New Roman" w:hAnsi="Times New Roman" w:cs="Times New Roman"/>
          <w:sz w:val="24"/>
        </w:rPr>
        <w:t>Срок</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поставки</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товара:</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согласно</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Приложению</w:t>
      </w:r>
      <w:r w:rsidRPr="00F0380B">
        <w:rPr>
          <w:rFonts w:ascii="Times New Roman" w:eastAsia="Times New Roman" w:hAnsi="Times New Roman" w:cs="Times New Roman"/>
          <w:spacing w:val="-5"/>
          <w:sz w:val="24"/>
        </w:rPr>
        <w:t xml:space="preserve"> 1.</w:t>
      </w:r>
    </w:p>
    <w:p w14:paraId="54897F09" w14:textId="77777777" w:rsidR="00F0380B" w:rsidRPr="00F0380B" w:rsidRDefault="00F0380B" w:rsidP="00F0380B">
      <w:pPr>
        <w:widowControl w:val="0"/>
        <w:numPr>
          <w:ilvl w:val="1"/>
          <w:numId w:val="54"/>
        </w:numPr>
        <w:tabs>
          <w:tab w:val="left" w:pos="432"/>
        </w:tabs>
        <w:autoSpaceDE w:val="0"/>
        <w:autoSpaceDN w:val="0"/>
        <w:spacing w:before="252" w:after="0" w:line="240" w:lineRule="auto"/>
        <w:jc w:val="both"/>
        <w:rPr>
          <w:rFonts w:ascii="Times New Roman" w:eastAsia="Times New Roman" w:hAnsi="Times New Roman" w:cs="Times New Roman"/>
          <w:sz w:val="24"/>
        </w:rPr>
      </w:pPr>
      <w:r w:rsidRPr="00F0380B">
        <w:rPr>
          <w:rFonts w:ascii="Times New Roman" w:eastAsia="Times New Roman" w:hAnsi="Times New Roman" w:cs="Times New Roman"/>
          <w:sz w:val="24"/>
        </w:rPr>
        <w:t>Приложения</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к</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Техническому</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pacing w:val="-2"/>
          <w:sz w:val="24"/>
        </w:rPr>
        <w:t>заданию:</w:t>
      </w:r>
    </w:p>
    <w:p w14:paraId="39DB6FF6" w14:textId="77777777" w:rsidR="00F0380B" w:rsidRPr="00F0380B" w:rsidRDefault="00F0380B" w:rsidP="00F0380B">
      <w:pPr>
        <w:widowControl w:val="0"/>
        <w:autoSpaceDE w:val="0"/>
        <w:autoSpaceDN w:val="0"/>
        <w:spacing w:before="8" w:after="0" w:line="240" w:lineRule="auto"/>
        <w:rPr>
          <w:rFonts w:ascii="Times New Roman" w:eastAsia="Times New Roman" w:hAnsi="Times New Roman" w:cs="Times New Roman"/>
          <w:sz w:val="24"/>
          <w:szCs w:val="24"/>
        </w:rPr>
      </w:pPr>
    </w:p>
    <w:p w14:paraId="3262F53A" w14:textId="77777777" w:rsidR="00F0380B" w:rsidRPr="00F0380B" w:rsidRDefault="00F0380B" w:rsidP="00F0380B">
      <w:pPr>
        <w:widowControl w:val="0"/>
        <w:numPr>
          <w:ilvl w:val="2"/>
          <w:numId w:val="54"/>
        </w:numPr>
        <w:tabs>
          <w:tab w:val="left" w:pos="1066"/>
        </w:tabs>
        <w:autoSpaceDE w:val="0"/>
        <w:autoSpaceDN w:val="0"/>
        <w:spacing w:after="0" w:line="240" w:lineRule="auto"/>
        <w:ind w:left="1066" w:hanging="154"/>
        <w:rPr>
          <w:rFonts w:ascii="Times New Roman" w:eastAsia="Times New Roman" w:hAnsi="Times New Roman" w:cs="Times New Roman"/>
          <w:sz w:val="24"/>
        </w:rPr>
      </w:pPr>
      <w:r w:rsidRPr="00F0380B">
        <w:rPr>
          <w:rFonts w:ascii="Times New Roman" w:eastAsia="Times New Roman" w:hAnsi="Times New Roman" w:cs="Times New Roman"/>
          <w:sz w:val="24"/>
        </w:rPr>
        <w:t>Приложение</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1</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«Перечень</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объектов</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pacing w:val="-2"/>
          <w:sz w:val="24"/>
        </w:rPr>
        <w:t>закупки».</w:t>
      </w:r>
    </w:p>
    <w:p w14:paraId="19668924" w14:textId="77777777" w:rsidR="00F0380B" w:rsidRPr="00F0380B" w:rsidRDefault="00F0380B" w:rsidP="00F0380B">
      <w:pPr>
        <w:widowControl w:val="0"/>
        <w:autoSpaceDE w:val="0"/>
        <w:autoSpaceDN w:val="0"/>
        <w:spacing w:before="228" w:after="0" w:line="240" w:lineRule="auto"/>
        <w:rPr>
          <w:rFonts w:ascii="Times New Roman" w:eastAsia="Times New Roman" w:hAnsi="Times New Roman" w:cs="Times New Roman"/>
          <w:b/>
          <w:sz w:val="24"/>
          <w:szCs w:val="24"/>
        </w:rPr>
      </w:pPr>
    </w:p>
    <w:p w14:paraId="0DA7E01B" w14:textId="77777777" w:rsidR="00F0380B" w:rsidRPr="00F0380B" w:rsidRDefault="00F0380B" w:rsidP="00F0380B">
      <w:pPr>
        <w:widowControl w:val="0"/>
        <w:numPr>
          <w:ilvl w:val="0"/>
          <w:numId w:val="54"/>
        </w:numPr>
        <w:tabs>
          <w:tab w:val="left" w:pos="252"/>
        </w:tabs>
        <w:autoSpaceDE w:val="0"/>
        <w:autoSpaceDN w:val="0"/>
        <w:spacing w:after="240" w:line="240" w:lineRule="auto"/>
        <w:jc w:val="both"/>
        <w:rPr>
          <w:rFonts w:ascii="Times New Roman" w:eastAsia="Times New Roman" w:hAnsi="Times New Roman" w:cs="Times New Roman"/>
          <w:b/>
          <w:sz w:val="24"/>
        </w:rPr>
      </w:pPr>
      <w:r w:rsidRPr="00F0380B">
        <w:rPr>
          <w:rFonts w:ascii="Times New Roman" w:eastAsia="Times New Roman" w:hAnsi="Times New Roman" w:cs="Times New Roman"/>
          <w:b/>
          <w:w w:val="90"/>
          <w:sz w:val="24"/>
        </w:rPr>
        <w:t>Стандарт</w:t>
      </w:r>
      <w:r w:rsidRPr="00F0380B">
        <w:rPr>
          <w:rFonts w:ascii="Times New Roman" w:eastAsia="Times New Roman" w:hAnsi="Times New Roman" w:cs="Times New Roman"/>
          <w:b/>
          <w:spacing w:val="10"/>
          <w:sz w:val="24"/>
        </w:rPr>
        <w:t xml:space="preserve"> </w:t>
      </w:r>
      <w:r w:rsidRPr="00F0380B">
        <w:rPr>
          <w:rFonts w:ascii="Times New Roman" w:eastAsia="Times New Roman" w:hAnsi="Times New Roman" w:cs="Times New Roman"/>
          <w:b/>
          <w:spacing w:val="-2"/>
          <w:w w:val="95"/>
          <w:sz w:val="24"/>
        </w:rPr>
        <w:t>товаров</w:t>
      </w:r>
    </w:p>
    <w:p w14:paraId="7C4D1DDB" w14:textId="77777777" w:rsidR="00F0380B" w:rsidRPr="00F0380B" w:rsidRDefault="00F0380B" w:rsidP="00F0380B">
      <w:pPr>
        <w:widowControl w:val="0"/>
        <w:numPr>
          <w:ilvl w:val="1"/>
          <w:numId w:val="53"/>
        </w:numPr>
        <w:tabs>
          <w:tab w:val="left" w:pos="616"/>
        </w:tabs>
        <w:autoSpaceDE w:val="0"/>
        <w:autoSpaceDN w:val="0"/>
        <w:spacing w:after="240" w:line="249" w:lineRule="auto"/>
        <w:ind w:right="105" w:firstLine="171"/>
        <w:jc w:val="both"/>
        <w:rPr>
          <w:rFonts w:ascii="Times New Roman" w:eastAsia="Times New Roman" w:hAnsi="Times New Roman" w:cs="Times New Roman"/>
          <w:sz w:val="24"/>
        </w:rPr>
      </w:pPr>
      <w:r w:rsidRPr="00F0380B">
        <w:rPr>
          <w:rFonts w:ascii="Times New Roman" w:eastAsia="Times New Roman" w:hAnsi="Times New Roman" w:cs="Times New Roman"/>
          <w:spacing w:val="9"/>
          <w:sz w:val="24"/>
        </w:rPr>
        <w:t xml:space="preserve">Товар, </w:t>
      </w:r>
      <w:r w:rsidRPr="00F0380B">
        <w:rPr>
          <w:rFonts w:ascii="Times New Roman" w:eastAsia="Times New Roman" w:hAnsi="Times New Roman" w:cs="Times New Roman"/>
          <w:spacing w:val="10"/>
          <w:sz w:val="24"/>
        </w:rPr>
        <w:t xml:space="preserve">поставляемый Поставщиком </w:t>
      </w:r>
      <w:r w:rsidRPr="00F0380B">
        <w:rPr>
          <w:rFonts w:ascii="Times New Roman" w:eastAsia="Times New Roman" w:hAnsi="Times New Roman" w:cs="Times New Roman"/>
          <w:spacing w:val="9"/>
          <w:sz w:val="24"/>
        </w:rPr>
        <w:t xml:space="preserve">Заказчику, должен </w:t>
      </w:r>
      <w:r w:rsidRPr="00F0380B">
        <w:rPr>
          <w:rFonts w:ascii="Times New Roman" w:eastAsia="Times New Roman" w:hAnsi="Times New Roman" w:cs="Times New Roman"/>
          <w:spacing w:val="10"/>
          <w:sz w:val="24"/>
        </w:rPr>
        <w:t xml:space="preserve">соответствовать: </w:t>
      </w:r>
      <w:r w:rsidRPr="00F0380B">
        <w:rPr>
          <w:rFonts w:ascii="Times New Roman" w:eastAsia="Times New Roman" w:hAnsi="Times New Roman" w:cs="Times New Roman"/>
          <w:spacing w:val="11"/>
          <w:sz w:val="24"/>
        </w:rPr>
        <w:t xml:space="preserve">требованиям </w:t>
      </w:r>
      <w:r w:rsidRPr="00F0380B">
        <w:rPr>
          <w:rFonts w:ascii="Times New Roman" w:eastAsia="Times New Roman" w:hAnsi="Times New Roman" w:cs="Times New Roman"/>
          <w:sz w:val="24"/>
        </w:rPr>
        <w:t xml:space="preserve">национальных стандартов Российской Федерации, требованиям межгосударственных стандартов, действующих на территории Российской Федерации, требованиям санитарно-эпидемиологической безопасности, установленным международными соглашениями и действующим законодательством </w:t>
      </w:r>
      <w:r w:rsidRPr="00F0380B">
        <w:rPr>
          <w:rFonts w:ascii="Times New Roman" w:eastAsia="Times New Roman" w:hAnsi="Times New Roman" w:cs="Times New Roman"/>
          <w:spacing w:val="16"/>
          <w:sz w:val="24"/>
        </w:rPr>
        <w:t xml:space="preserve">Российской Федерации </w:t>
      </w:r>
      <w:r w:rsidRPr="00F0380B">
        <w:rPr>
          <w:rFonts w:ascii="Times New Roman" w:eastAsia="Times New Roman" w:hAnsi="Times New Roman" w:cs="Times New Roman"/>
          <w:sz w:val="24"/>
        </w:rPr>
        <w:t xml:space="preserve">в </w:t>
      </w:r>
      <w:r w:rsidRPr="00F0380B">
        <w:rPr>
          <w:rFonts w:ascii="Times New Roman" w:eastAsia="Times New Roman" w:hAnsi="Times New Roman" w:cs="Times New Roman"/>
          <w:spacing w:val="16"/>
          <w:sz w:val="24"/>
        </w:rPr>
        <w:t xml:space="preserve">соответствии </w:t>
      </w:r>
      <w:r w:rsidRPr="00F0380B">
        <w:rPr>
          <w:rFonts w:ascii="Times New Roman" w:eastAsia="Times New Roman" w:hAnsi="Times New Roman" w:cs="Times New Roman"/>
          <w:sz w:val="24"/>
        </w:rPr>
        <w:t xml:space="preserve">с </w:t>
      </w:r>
      <w:r w:rsidRPr="00F0380B">
        <w:rPr>
          <w:rFonts w:ascii="Times New Roman" w:eastAsia="Times New Roman" w:hAnsi="Times New Roman" w:cs="Times New Roman"/>
          <w:spacing w:val="15"/>
          <w:sz w:val="24"/>
        </w:rPr>
        <w:t xml:space="preserve">актами, </w:t>
      </w:r>
      <w:r w:rsidRPr="00F0380B">
        <w:rPr>
          <w:rFonts w:ascii="Times New Roman" w:eastAsia="Times New Roman" w:hAnsi="Times New Roman" w:cs="Times New Roman"/>
          <w:spacing w:val="16"/>
          <w:sz w:val="24"/>
        </w:rPr>
        <w:t xml:space="preserve">указанными </w:t>
      </w:r>
      <w:r w:rsidRPr="00F0380B">
        <w:rPr>
          <w:rFonts w:ascii="Times New Roman" w:eastAsia="Times New Roman" w:hAnsi="Times New Roman" w:cs="Times New Roman"/>
          <w:sz w:val="24"/>
        </w:rPr>
        <w:t xml:space="preserve">в </w:t>
      </w:r>
      <w:r w:rsidRPr="00F0380B">
        <w:rPr>
          <w:rFonts w:ascii="Times New Roman" w:eastAsia="Times New Roman" w:hAnsi="Times New Roman" w:cs="Times New Roman"/>
          <w:spacing w:val="15"/>
          <w:sz w:val="24"/>
        </w:rPr>
        <w:t xml:space="preserve">пунктах 6.1,6.3, </w:t>
      </w:r>
      <w:r w:rsidRPr="00F0380B">
        <w:rPr>
          <w:rFonts w:ascii="Times New Roman" w:eastAsia="Times New Roman" w:hAnsi="Times New Roman" w:cs="Times New Roman"/>
          <w:spacing w:val="18"/>
          <w:sz w:val="24"/>
        </w:rPr>
        <w:t xml:space="preserve">6.9, </w:t>
      </w:r>
      <w:r w:rsidRPr="00F0380B">
        <w:rPr>
          <w:rFonts w:ascii="Times New Roman" w:eastAsia="Times New Roman" w:hAnsi="Times New Roman" w:cs="Times New Roman"/>
          <w:sz w:val="24"/>
        </w:rPr>
        <w:t xml:space="preserve">6.10,6.12настоящего Технического задания; функциональным, техническим, качественным и эксплуатационным характеристикам, указанным в Приложении «Перечень объектов закупки», и </w:t>
      </w:r>
      <w:r w:rsidRPr="00F0380B">
        <w:rPr>
          <w:rFonts w:ascii="Times New Roman" w:eastAsia="Times New Roman" w:hAnsi="Times New Roman" w:cs="Times New Roman"/>
          <w:spacing w:val="12"/>
          <w:sz w:val="24"/>
        </w:rPr>
        <w:t xml:space="preserve">Приложении «Перечень </w:t>
      </w:r>
      <w:r w:rsidRPr="00F0380B">
        <w:rPr>
          <w:rFonts w:ascii="Times New Roman" w:eastAsia="Times New Roman" w:hAnsi="Times New Roman" w:cs="Times New Roman"/>
          <w:spacing w:val="13"/>
          <w:sz w:val="24"/>
        </w:rPr>
        <w:t xml:space="preserve">поставляемого </w:t>
      </w:r>
      <w:r w:rsidRPr="00F0380B">
        <w:rPr>
          <w:rFonts w:ascii="Times New Roman" w:eastAsia="Times New Roman" w:hAnsi="Times New Roman" w:cs="Times New Roman"/>
          <w:spacing w:val="12"/>
          <w:sz w:val="24"/>
        </w:rPr>
        <w:t xml:space="preserve">товара» </w:t>
      </w:r>
      <w:r w:rsidRPr="00F0380B">
        <w:rPr>
          <w:rFonts w:ascii="Times New Roman" w:eastAsia="Times New Roman" w:hAnsi="Times New Roman" w:cs="Times New Roman"/>
          <w:sz w:val="24"/>
        </w:rPr>
        <w:t xml:space="preserve">к </w:t>
      </w:r>
      <w:r w:rsidRPr="00F0380B">
        <w:rPr>
          <w:rFonts w:ascii="Times New Roman" w:eastAsia="Times New Roman" w:hAnsi="Times New Roman" w:cs="Times New Roman"/>
          <w:spacing w:val="13"/>
          <w:sz w:val="24"/>
        </w:rPr>
        <w:t xml:space="preserve">настоящему Техническому </w:t>
      </w:r>
      <w:r w:rsidRPr="00F0380B">
        <w:rPr>
          <w:rFonts w:ascii="Times New Roman" w:eastAsia="Times New Roman" w:hAnsi="Times New Roman" w:cs="Times New Roman"/>
          <w:spacing w:val="12"/>
          <w:sz w:val="24"/>
        </w:rPr>
        <w:t xml:space="preserve">заданию </w:t>
      </w:r>
      <w:r w:rsidRPr="00F0380B">
        <w:rPr>
          <w:rFonts w:ascii="Times New Roman" w:eastAsia="Times New Roman" w:hAnsi="Times New Roman" w:cs="Times New Roman"/>
          <w:sz w:val="24"/>
        </w:rPr>
        <w:t>и определенным производителями Товаров.</w:t>
      </w:r>
    </w:p>
    <w:p w14:paraId="357F67A6" w14:textId="77777777" w:rsidR="00F0380B" w:rsidRPr="00F0380B" w:rsidRDefault="00F0380B" w:rsidP="00F0380B">
      <w:pPr>
        <w:widowControl w:val="0"/>
        <w:numPr>
          <w:ilvl w:val="1"/>
          <w:numId w:val="53"/>
        </w:numPr>
        <w:tabs>
          <w:tab w:val="left" w:pos="381"/>
        </w:tabs>
        <w:autoSpaceDE w:val="0"/>
        <w:autoSpaceDN w:val="0"/>
        <w:spacing w:after="240" w:line="249" w:lineRule="auto"/>
        <w:ind w:right="146" w:firstLine="0"/>
        <w:jc w:val="both"/>
        <w:rPr>
          <w:rFonts w:ascii="Times New Roman" w:eastAsia="Times New Roman" w:hAnsi="Times New Roman" w:cs="Times New Roman"/>
        </w:rPr>
      </w:pPr>
      <w:r w:rsidRPr="00F0380B">
        <w:rPr>
          <w:rFonts w:ascii="Times New Roman" w:eastAsia="Times New Roman" w:hAnsi="Times New Roman" w:cs="Times New Roman"/>
          <w:sz w:val="24"/>
        </w:rPr>
        <w:t>Для взаимодействия с Заказчиком Поставщик обязан в течение 1 (одного) рабочего дня с даты 1 заключения Договора назначить ответственное контактное лицо, выделить адрес электронной</w:t>
      </w:r>
      <w:r w:rsidRPr="00F0380B">
        <w:rPr>
          <w:rFonts w:ascii="Times New Roman" w:eastAsia="Times New Roman" w:hAnsi="Times New Roman" w:cs="Times New Roman"/>
          <w:spacing w:val="40"/>
          <w:sz w:val="24"/>
        </w:rPr>
        <w:t xml:space="preserve"> </w:t>
      </w:r>
      <w:r w:rsidRPr="00F0380B">
        <w:rPr>
          <w:rFonts w:ascii="Times New Roman" w:eastAsia="Times New Roman" w:hAnsi="Times New Roman" w:cs="Times New Roman"/>
          <w:sz w:val="24"/>
        </w:rPr>
        <w:t xml:space="preserve">почты для приема данных (писем, запросов, заявок, претензионных актов, претензий) в электронной форме, номер телефона и уведомить об этом Заказчика согласно требованиям статьи «Прочие условия» Договора. Об изменении контактной информации ответственного лица Поставщик обязан </w:t>
      </w:r>
      <w:r w:rsidRPr="00F0380B">
        <w:rPr>
          <w:rFonts w:ascii="Times New Roman" w:eastAsia="Times New Roman" w:hAnsi="Times New Roman" w:cs="Times New Roman"/>
        </w:rPr>
        <w:t>уведомить</w:t>
      </w:r>
      <w:r w:rsidRPr="00F0380B">
        <w:rPr>
          <w:rFonts w:ascii="Times New Roman" w:eastAsia="Times New Roman" w:hAnsi="Times New Roman" w:cs="Times New Roman"/>
          <w:spacing w:val="-7"/>
        </w:rPr>
        <w:t xml:space="preserve"> </w:t>
      </w:r>
      <w:r w:rsidRPr="00F0380B">
        <w:rPr>
          <w:rFonts w:ascii="Times New Roman" w:eastAsia="Times New Roman" w:hAnsi="Times New Roman" w:cs="Times New Roman"/>
        </w:rPr>
        <w:t>Заказчика</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в</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течение</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1</w:t>
      </w:r>
      <w:r w:rsidRPr="00F0380B">
        <w:rPr>
          <w:rFonts w:ascii="Times New Roman" w:eastAsia="Times New Roman" w:hAnsi="Times New Roman" w:cs="Times New Roman"/>
          <w:spacing w:val="-3"/>
        </w:rPr>
        <w:t xml:space="preserve"> </w:t>
      </w:r>
      <w:r w:rsidRPr="00F0380B">
        <w:rPr>
          <w:rFonts w:ascii="Times New Roman" w:eastAsia="Times New Roman" w:hAnsi="Times New Roman" w:cs="Times New Roman"/>
        </w:rPr>
        <w:t>(одного)</w:t>
      </w:r>
      <w:r w:rsidRPr="00F0380B">
        <w:rPr>
          <w:rFonts w:ascii="Times New Roman" w:eastAsia="Times New Roman" w:hAnsi="Times New Roman" w:cs="Times New Roman"/>
          <w:spacing w:val="-3"/>
        </w:rPr>
        <w:t xml:space="preserve"> </w:t>
      </w:r>
      <w:r w:rsidRPr="00F0380B">
        <w:rPr>
          <w:rFonts w:ascii="Times New Roman" w:eastAsia="Times New Roman" w:hAnsi="Times New Roman" w:cs="Times New Roman"/>
        </w:rPr>
        <w:t>рабочего</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дня</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со</w:t>
      </w:r>
      <w:r w:rsidRPr="00F0380B">
        <w:rPr>
          <w:rFonts w:ascii="Times New Roman" w:eastAsia="Times New Roman" w:hAnsi="Times New Roman" w:cs="Times New Roman"/>
          <w:spacing w:val="-3"/>
        </w:rPr>
        <w:t xml:space="preserve"> </w:t>
      </w:r>
      <w:r w:rsidRPr="00F0380B">
        <w:rPr>
          <w:rFonts w:ascii="Times New Roman" w:eastAsia="Times New Roman" w:hAnsi="Times New Roman" w:cs="Times New Roman"/>
        </w:rPr>
        <w:t>дня</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возникновения</w:t>
      </w:r>
      <w:r w:rsidRPr="00F0380B">
        <w:rPr>
          <w:rFonts w:ascii="Times New Roman" w:eastAsia="Times New Roman" w:hAnsi="Times New Roman" w:cs="Times New Roman"/>
          <w:spacing w:val="-4"/>
        </w:rPr>
        <w:t xml:space="preserve"> </w:t>
      </w:r>
      <w:r w:rsidRPr="00F0380B">
        <w:rPr>
          <w:rFonts w:ascii="Times New Roman" w:eastAsia="Times New Roman" w:hAnsi="Times New Roman" w:cs="Times New Roman"/>
        </w:rPr>
        <w:t>таких</w:t>
      </w:r>
      <w:r w:rsidRPr="00F0380B">
        <w:rPr>
          <w:rFonts w:ascii="Times New Roman" w:eastAsia="Times New Roman" w:hAnsi="Times New Roman" w:cs="Times New Roman"/>
          <w:spacing w:val="-3"/>
        </w:rPr>
        <w:t xml:space="preserve"> </w:t>
      </w:r>
      <w:r w:rsidRPr="00F0380B">
        <w:rPr>
          <w:rFonts w:ascii="Times New Roman" w:eastAsia="Times New Roman" w:hAnsi="Times New Roman" w:cs="Times New Roman"/>
          <w:spacing w:val="-2"/>
        </w:rPr>
        <w:t>изменений.</w:t>
      </w:r>
    </w:p>
    <w:p w14:paraId="73B82657" w14:textId="77777777" w:rsidR="00F0380B" w:rsidRPr="00F0380B" w:rsidRDefault="00F0380B" w:rsidP="00F0380B">
      <w:pPr>
        <w:widowControl w:val="0"/>
        <w:numPr>
          <w:ilvl w:val="1"/>
          <w:numId w:val="53"/>
        </w:numPr>
        <w:tabs>
          <w:tab w:val="left" w:pos="388"/>
        </w:tabs>
        <w:autoSpaceDE w:val="0"/>
        <w:autoSpaceDN w:val="0"/>
        <w:spacing w:after="240" w:line="249" w:lineRule="auto"/>
        <w:ind w:right="139"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Товар должен быть поставлен Заказчику в срок, указанный в Приложении «Перечень объектов закупки» к настоящему Техническому заданию, в рабочие часы Заказчика Пн-чт с 08:00 до 17:00, Пт с 08:00 до 15:45 по московскому времени в соответствии с перечнем поставляемого Товара (Приложение «Перечень поставляемого товара» к настоящему Техническому заданию).</w:t>
      </w:r>
    </w:p>
    <w:p w14:paraId="7AA3CC0A" w14:textId="77777777" w:rsidR="00F0380B" w:rsidRPr="00F0380B" w:rsidRDefault="00F0380B" w:rsidP="00F0380B">
      <w:pPr>
        <w:widowControl w:val="0"/>
        <w:numPr>
          <w:ilvl w:val="1"/>
          <w:numId w:val="53"/>
        </w:numPr>
        <w:tabs>
          <w:tab w:val="left" w:pos="393"/>
        </w:tabs>
        <w:autoSpaceDE w:val="0"/>
        <w:autoSpaceDN w:val="0"/>
        <w:spacing w:after="240" w:line="249" w:lineRule="auto"/>
        <w:ind w:right="144"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Поставка Товара осуществляется единовременно в срок и время, согласованные Поставщиком посредством электронной почты с Заказчиком не позднее чем за 3 (три) рабочих дня до даты фактической поставки Товара в количестве и ассортименте, указанных в Приложении «Перечень объектов закупки» и Приложении «Перечень поставляемого товара (спецификация)» к настоящему Техническому заданию, к настоящему Техническому заданию.</w:t>
      </w:r>
    </w:p>
    <w:p w14:paraId="78D7A652" w14:textId="77777777" w:rsidR="00F0380B" w:rsidRPr="00F0380B" w:rsidRDefault="00F0380B" w:rsidP="00F0380B">
      <w:pPr>
        <w:widowControl w:val="0"/>
        <w:numPr>
          <w:ilvl w:val="1"/>
          <w:numId w:val="53"/>
        </w:numPr>
        <w:tabs>
          <w:tab w:val="left" w:pos="372"/>
        </w:tabs>
        <w:autoSpaceDE w:val="0"/>
        <w:autoSpaceDN w:val="0"/>
        <w:spacing w:after="240" w:line="249" w:lineRule="auto"/>
        <w:ind w:right="155"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Поставка</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Товара</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осуществляется</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Поставщиком</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с</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соблюдением</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пропускного</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и</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внутриобъектового режимов, установленных на территории по адресам поставки Товара.</w:t>
      </w:r>
    </w:p>
    <w:p w14:paraId="0414A063" w14:textId="77777777" w:rsidR="00F0380B" w:rsidRPr="00F0380B" w:rsidRDefault="00F0380B" w:rsidP="00F0380B">
      <w:pPr>
        <w:widowControl w:val="0"/>
        <w:numPr>
          <w:ilvl w:val="1"/>
          <w:numId w:val="53"/>
        </w:numPr>
        <w:tabs>
          <w:tab w:val="left" w:pos="421"/>
        </w:tabs>
        <w:autoSpaceDE w:val="0"/>
        <w:autoSpaceDN w:val="0"/>
        <w:spacing w:after="240" w:line="249" w:lineRule="auto"/>
        <w:ind w:right="12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В соответствии с требованиями Договора Поставщик предоставляет Заказчику отчетную документацию и электронный структурированный Документ о приемке. Комплект отчетной документации должен включать: сертификат соответствия (для продукции, включенной в перечень продукции, подлежащей обязательной сертификации); декларацию о соответствии (для продукции, включенной в перечень продукции, подтверждение соответствия которой осуществляется в форме принятия декларации о соответствии); оригиналы документов, подтверждающие гарантийные обязательства Поставщика или производителя Товара; иные документы, подтверждающие качество и безопасность Товара, перечисленные в пункте 4.1 настоящего Технического задания и оформленные в соответствии с законодательством Российской Федерации, в том числе с требованиями актов, указанных в пунктах 6.1, 6.3 настоящего Технического задания.</w:t>
      </w:r>
    </w:p>
    <w:p w14:paraId="2659AE8A" w14:textId="77777777" w:rsidR="00F0380B" w:rsidRPr="00F0380B" w:rsidRDefault="00F0380B" w:rsidP="00F0380B">
      <w:pPr>
        <w:widowControl w:val="0"/>
        <w:numPr>
          <w:ilvl w:val="1"/>
          <w:numId w:val="53"/>
        </w:numPr>
        <w:tabs>
          <w:tab w:val="left" w:pos="373"/>
        </w:tabs>
        <w:autoSpaceDE w:val="0"/>
        <w:autoSpaceDN w:val="0"/>
        <w:spacing w:after="240" w:line="249" w:lineRule="auto"/>
        <w:ind w:right="123"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Не допускается поставка Товара, бывшего в употреблении, имеющего механические и иные виды повреждений и (или) условия хранения которого были нарушены, а также выставочных образцов. </w:t>
      </w:r>
      <w:r w:rsidRPr="00F0380B">
        <w:rPr>
          <w:rFonts w:ascii="Times New Roman" w:eastAsia="Times New Roman" w:hAnsi="Times New Roman" w:cs="Times New Roman"/>
          <w:spacing w:val="15"/>
          <w:sz w:val="24"/>
        </w:rPr>
        <w:t xml:space="preserve">Товар, </w:t>
      </w:r>
      <w:r w:rsidRPr="00F0380B">
        <w:rPr>
          <w:rFonts w:ascii="Times New Roman" w:eastAsia="Times New Roman" w:hAnsi="Times New Roman" w:cs="Times New Roman"/>
          <w:spacing w:val="16"/>
          <w:sz w:val="24"/>
        </w:rPr>
        <w:t xml:space="preserve">поставляемый </w:t>
      </w:r>
      <w:r w:rsidRPr="00F0380B">
        <w:rPr>
          <w:rFonts w:ascii="Times New Roman" w:eastAsia="Times New Roman" w:hAnsi="Times New Roman" w:cs="Times New Roman"/>
          <w:sz w:val="24"/>
        </w:rPr>
        <w:t xml:space="preserve">в </w:t>
      </w:r>
      <w:r w:rsidRPr="00F0380B">
        <w:rPr>
          <w:rFonts w:ascii="Times New Roman" w:eastAsia="Times New Roman" w:hAnsi="Times New Roman" w:cs="Times New Roman"/>
          <w:spacing w:val="16"/>
          <w:sz w:val="24"/>
        </w:rPr>
        <w:t xml:space="preserve">комплекте (наборе), </w:t>
      </w:r>
      <w:r w:rsidRPr="00F0380B">
        <w:rPr>
          <w:rFonts w:ascii="Times New Roman" w:eastAsia="Times New Roman" w:hAnsi="Times New Roman" w:cs="Times New Roman"/>
          <w:spacing w:val="15"/>
          <w:sz w:val="24"/>
        </w:rPr>
        <w:t xml:space="preserve">должен </w:t>
      </w:r>
      <w:r w:rsidRPr="00F0380B">
        <w:rPr>
          <w:rFonts w:ascii="Times New Roman" w:eastAsia="Times New Roman" w:hAnsi="Times New Roman" w:cs="Times New Roman"/>
          <w:spacing w:val="16"/>
          <w:sz w:val="24"/>
        </w:rPr>
        <w:t xml:space="preserve">обеспечивать конструктивную </w:t>
      </w:r>
      <w:r w:rsidRPr="00F0380B">
        <w:rPr>
          <w:rFonts w:ascii="Times New Roman" w:eastAsia="Times New Roman" w:hAnsi="Times New Roman" w:cs="Times New Roman"/>
          <w:sz w:val="24"/>
        </w:rPr>
        <w:t>и функциональную совместимость.</w:t>
      </w:r>
    </w:p>
    <w:p w14:paraId="59899CED" w14:textId="77777777" w:rsidR="00F0380B" w:rsidRPr="00F0380B" w:rsidRDefault="00F0380B" w:rsidP="00F0380B">
      <w:pPr>
        <w:widowControl w:val="0"/>
        <w:numPr>
          <w:ilvl w:val="1"/>
          <w:numId w:val="53"/>
        </w:numPr>
        <w:tabs>
          <w:tab w:val="left" w:pos="445"/>
        </w:tabs>
        <w:autoSpaceDE w:val="0"/>
        <w:autoSpaceDN w:val="0"/>
        <w:spacing w:after="240" w:line="249" w:lineRule="auto"/>
        <w:ind w:right="117" w:firstLine="0"/>
        <w:jc w:val="both"/>
        <w:rPr>
          <w:rFonts w:ascii="Times New Roman" w:eastAsia="Times New Roman" w:hAnsi="Times New Roman" w:cs="Times New Roman"/>
          <w:sz w:val="24"/>
        </w:rPr>
      </w:pPr>
      <w:r w:rsidRPr="00F0380B">
        <w:rPr>
          <w:rFonts w:ascii="Times New Roman" w:eastAsia="Times New Roman" w:hAnsi="Times New Roman" w:cs="Times New Roman"/>
          <w:spacing w:val="9"/>
          <w:sz w:val="24"/>
        </w:rPr>
        <w:t xml:space="preserve">Заказчик вправе отказаться </w:t>
      </w:r>
      <w:r w:rsidRPr="00F0380B">
        <w:rPr>
          <w:rFonts w:ascii="Times New Roman" w:eastAsia="Times New Roman" w:hAnsi="Times New Roman" w:cs="Times New Roman"/>
          <w:sz w:val="24"/>
        </w:rPr>
        <w:t xml:space="preserve">от </w:t>
      </w:r>
      <w:r w:rsidRPr="00F0380B">
        <w:rPr>
          <w:rFonts w:ascii="Times New Roman" w:eastAsia="Times New Roman" w:hAnsi="Times New Roman" w:cs="Times New Roman"/>
          <w:spacing w:val="9"/>
          <w:sz w:val="24"/>
        </w:rPr>
        <w:t xml:space="preserve">приемки Товара, </w:t>
      </w:r>
      <w:r w:rsidRPr="00F0380B">
        <w:rPr>
          <w:rFonts w:ascii="Times New Roman" w:eastAsia="Times New Roman" w:hAnsi="Times New Roman" w:cs="Times New Roman"/>
          <w:spacing w:val="10"/>
          <w:sz w:val="24"/>
        </w:rPr>
        <w:t xml:space="preserve">поставляемого </w:t>
      </w:r>
      <w:r w:rsidRPr="00F0380B">
        <w:rPr>
          <w:rFonts w:ascii="Times New Roman" w:eastAsia="Times New Roman" w:hAnsi="Times New Roman" w:cs="Times New Roman"/>
          <w:sz w:val="24"/>
        </w:rPr>
        <w:t xml:space="preserve">с </w:t>
      </w:r>
      <w:r w:rsidRPr="00F0380B">
        <w:rPr>
          <w:rFonts w:ascii="Times New Roman" w:eastAsia="Times New Roman" w:hAnsi="Times New Roman" w:cs="Times New Roman"/>
          <w:spacing w:val="9"/>
          <w:sz w:val="24"/>
        </w:rPr>
        <w:t xml:space="preserve">нарушением </w:t>
      </w:r>
      <w:r w:rsidRPr="00F0380B">
        <w:rPr>
          <w:rFonts w:ascii="Times New Roman" w:eastAsia="Times New Roman" w:hAnsi="Times New Roman" w:cs="Times New Roman"/>
          <w:spacing w:val="11"/>
          <w:sz w:val="24"/>
        </w:rPr>
        <w:t xml:space="preserve">условий, </w:t>
      </w:r>
      <w:r w:rsidRPr="00F0380B">
        <w:rPr>
          <w:rFonts w:ascii="Times New Roman" w:eastAsia="Times New Roman" w:hAnsi="Times New Roman" w:cs="Times New Roman"/>
          <w:sz w:val="24"/>
        </w:rPr>
        <w:t xml:space="preserve">предусмотренных Договором, а также установленных пунктом 2.7 настоящего Технического </w:t>
      </w:r>
      <w:r w:rsidRPr="00F0380B">
        <w:rPr>
          <w:rFonts w:ascii="Times New Roman" w:eastAsia="Times New Roman" w:hAnsi="Times New Roman" w:cs="Times New Roman"/>
          <w:spacing w:val="-2"/>
          <w:sz w:val="24"/>
        </w:rPr>
        <w:t>задания.</w:t>
      </w:r>
    </w:p>
    <w:p w14:paraId="0F56242A" w14:textId="77777777" w:rsidR="00F0380B" w:rsidRPr="00F0380B" w:rsidRDefault="00F0380B" w:rsidP="00F0380B">
      <w:pPr>
        <w:widowControl w:val="0"/>
        <w:numPr>
          <w:ilvl w:val="1"/>
          <w:numId w:val="53"/>
        </w:numPr>
        <w:tabs>
          <w:tab w:val="left" w:pos="394"/>
        </w:tabs>
        <w:autoSpaceDE w:val="0"/>
        <w:autoSpaceDN w:val="0"/>
        <w:spacing w:after="240" w:line="249" w:lineRule="auto"/>
        <w:ind w:right="12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Уборка и вывоз тары, упаковки, вспомогательных упаковочных средств (обвязочное средство, упаковочная лента, фиксатор, вкладыш и т.д.) производятся силами Поставщика в соответствии с требованиями настоящего Технического задания и условиями Договора.</w:t>
      </w:r>
    </w:p>
    <w:p w14:paraId="76B62098" w14:textId="77777777" w:rsidR="00F0380B" w:rsidRPr="00F0380B" w:rsidRDefault="00F0380B" w:rsidP="00F0380B">
      <w:pPr>
        <w:widowControl w:val="0"/>
        <w:numPr>
          <w:ilvl w:val="1"/>
          <w:numId w:val="53"/>
        </w:numPr>
        <w:tabs>
          <w:tab w:val="left" w:pos="525"/>
        </w:tabs>
        <w:autoSpaceDE w:val="0"/>
        <w:autoSpaceDN w:val="0"/>
        <w:spacing w:after="240" w:line="249" w:lineRule="auto"/>
        <w:ind w:right="150"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В случае оказания сопутствующих услуг уборка и вывоз упаковки производятся не позднее одного дня после оказания сопутствующих услуг.</w:t>
      </w:r>
    </w:p>
    <w:p w14:paraId="440D500B" w14:textId="77777777" w:rsidR="00F0380B" w:rsidRPr="00F0380B" w:rsidRDefault="00F0380B" w:rsidP="00F0380B">
      <w:pPr>
        <w:widowControl w:val="0"/>
        <w:numPr>
          <w:ilvl w:val="1"/>
          <w:numId w:val="53"/>
        </w:numPr>
        <w:tabs>
          <w:tab w:val="left" w:pos="493"/>
        </w:tabs>
        <w:autoSpaceDE w:val="0"/>
        <w:autoSpaceDN w:val="0"/>
        <w:spacing w:after="240" w:line="249" w:lineRule="auto"/>
        <w:ind w:right="14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Поставщик</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обязан</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обеспечить</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комплектацию</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Товара</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в</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соответствии</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с</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требованиями</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настоящего Технического задания и эксплуатационной документации, техническим паспортом на Товар (при наличии), инструкцией (руководством) по сборке Товара, гарантийным талоном (сервисной</w:t>
      </w:r>
      <w:r w:rsidRPr="00F0380B">
        <w:rPr>
          <w:rFonts w:ascii="Times New Roman" w:eastAsia="Times New Roman" w:hAnsi="Times New Roman" w:cs="Times New Roman"/>
          <w:spacing w:val="40"/>
          <w:sz w:val="24"/>
        </w:rPr>
        <w:t xml:space="preserve"> </w:t>
      </w:r>
      <w:r w:rsidRPr="00F0380B">
        <w:rPr>
          <w:rFonts w:ascii="Times New Roman" w:eastAsia="Times New Roman" w:hAnsi="Times New Roman" w:cs="Times New Roman"/>
          <w:sz w:val="24"/>
        </w:rPr>
        <w:t>книжкой) с указанием заводских (серийных) номеров Товара (при наличии) и гарантийного периода на каждый из видов поставляемого Товара на бумажном носителе. Эксплуатационная документация</w:t>
      </w:r>
      <w:r w:rsidRPr="00F0380B">
        <w:rPr>
          <w:rFonts w:ascii="Times New Roman" w:eastAsia="Times New Roman" w:hAnsi="Times New Roman" w:cs="Times New Roman"/>
          <w:spacing w:val="40"/>
          <w:sz w:val="24"/>
        </w:rPr>
        <w:t xml:space="preserve"> </w:t>
      </w:r>
      <w:r w:rsidRPr="00F0380B">
        <w:rPr>
          <w:rFonts w:ascii="Times New Roman" w:eastAsia="Times New Roman" w:hAnsi="Times New Roman" w:cs="Times New Roman"/>
          <w:sz w:val="24"/>
        </w:rPr>
        <w:t>2 в виде копий не допускается.</w:t>
      </w:r>
    </w:p>
    <w:p w14:paraId="4DC49455" w14:textId="77777777" w:rsidR="00F0380B" w:rsidRPr="00F0380B" w:rsidRDefault="00F0380B" w:rsidP="00F0380B">
      <w:pPr>
        <w:widowControl w:val="0"/>
        <w:numPr>
          <w:ilvl w:val="1"/>
          <w:numId w:val="53"/>
        </w:numPr>
        <w:tabs>
          <w:tab w:val="left" w:pos="563"/>
        </w:tabs>
        <w:autoSpaceDE w:val="0"/>
        <w:autoSpaceDN w:val="0"/>
        <w:spacing w:after="240" w:line="249" w:lineRule="auto"/>
        <w:ind w:right="138"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Товар должен быть укомплектован в соответствии с эксплуатационной </w:t>
      </w:r>
      <w:r w:rsidRPr="00F0380B">
        <w:rPr>
          <w:rFonts w:ascii="Times New Roman" w:eastAsia="Times New Roman" w:hAnsi="Times New Roman" w:cs="Times New Roman"/>
          <w:spacing w:val="9"/>
          <w:sz w:val="24"/>
        </w:rPr>
        <w:t xml:space="preserve">документацией </w:t>
      </w:r>
      <w:r w:rsidRPr="00F0380B">
        <w:rPr>
          <w:rFonts w:ascii="Times New Roman" w:eastAsia="Times New Roman" w:hAnsi="Times New Roman" w:cs="Times New Roman"/>
          <w:sz w:val="24"/>
        </w:rPr>
        <w:t>необходимыми приспособлениями для осуществления сборки и применения Товара по назначению.</w:t>
      </w:r>
    </w:p>
    <w:p w14:paraId="097B4EA8" w14:textId="77777777" w:rsidR="00F0380B" w:rsidRPr="00F0380B" w:rsidRDefault="00F0380B" w:rsidP="00F0380B">
      <w:pPr>
        <w:widowControl w:val="0"/>
        <w:numPr>
          <w:ilvl w:val="1"/>
          <w:numId w:val="53"/>
        </w:numPr>
        <w:tabs>
          <w:tab w:val="left" w:pos="492"/>
        </w:tabs>
        <w:autoSpaceDE w:val="0"/>
        <w:autoSpaceDN w:val="0"/>
        <w:spacing w:after="240" w:line="240" w:lineRule="auto"/>
        <w:ind w:left="492" w:hanging="48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Поставляемый</w:t>
      </w:r>
      <w:r w:rsidRPr="00F0380B">
        <w:rPr>
          <w:rFonts w:ascii="Times New Roman" w:eastAsia="Times New Roman" w:hAnsi="Times New Roman" w:cs="Times New Roman"/>
          <w:spacing w:val="-7"/>
          <w:sz w:val="24"/>
        </w:rPr>
        <w:t xml:space="preserve"> </w:t>
      </w:r>
      <w:r w:rsidRPr="00F0380B">
        <w:rPr>
          <w:rFonts w:ascii="Times New Roman" w:eastAsia="Times New Roman" w:hAnsi="Times New Roman" w:cs="Times New Roman"/>
          <w:sz w:val="24"/>
        </w:rPr>
        <w:t>Товар</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должен</w:t>
      </w:r>
      <w:r w:rsidRPr="00F0380B">
        <w:rPr>
          <w:rFonts w:ascii="Times New Roman" w:eastAsia="Times New Roman" w:hAnsi="Times New Roman" w:cs="Times New Roman"/>
          <w:spacing w:val="-4"/>
          <w:sz w:val="24"/>
        </w:rPr>
        <w:t xml:space="preserve"> </w:t>
      </w:r>
      <w:r w:rsidRPr="00F0380B">
        <w:rPr>
          <w:rFonts w:ascii="Times New Roman" w:eastAsia="Times New Roman" w:hAnsi="Times New Roman" w:cs="Times New Roman"/>
          <w:sz w:val="24"/>
        </w:rPr>
        <w:t>быть</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свободен</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от</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z w:val="24"/>
        </w:rPr>
        <w:t>прав</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третьих</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pacing w:val="-4"/>
          <w:sz w:val="24"/>
        </w:rPr>
        <w:t>лиц.</w:t>
      </w:r>
    </w:p>
    <w:p w14:paraId="5A854B56" w14:textId="77777777" w:rsidR="00F0380B" w:rsidRPr="00F0380B" w:rsidRDefault="00F0380B" w:rsidP="00F0380B">
      <w:pPr>
        <w:widowControl w:val="0"/>
        <w:numPr>
          <w:ilvl w:val="1"/>
          <w:numId w:val="53"/>
        </w:numPr>
        <w:tabs>
          <w:tab w:val="left" w:pos="531"/>
        </w:tabs>
        <w:autoSpaceDE w:val="0"/>
        <w:autoSpaceDN w:val="0"/>
        <w:spacing w:after="240" w:line="249" w:lineRule="auto"/>
        <w:ind w:right="137"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Все риски гибели, утраты, порчи, хищения, повреждения Товара, вызванные неправильной упаковкой или </w:t>
      </w:r>
      <w:r w:rsidRPr="00F0380B">
        <w:rPr>
          <w:rFonts w:ascii="Times New Roman" w:eastAsia="Times New Roman" w:hAnsi="Times New Roman" w:cs="Times New Roman"/>
          <w:spacing w:val="9"/>
          <w:sz w:val="24"/>
        </w:rPr>
        <w:t xml:space="preserve">транспортировкой поставляемого </w:t>
      </w:r>
      <w:r w:rsidRPr="00F0380B">
        <w:rPr>
          <w:rFonts w:ascii="Times New Roman" w:eastAsia="Times New Roman" w:hAnsi="Times New Roman" w:cs="Times New Roman"/>
          <w:sz w:val="24"/>
        </w:rPr>
        <w:t xml:space="preserve">Товара до его приемки </w:t>
      </w:r>
      <w:r w:rsidRPr="00F0380B">
        <w:rPr>
          <w:rFonts w:ascii="Times New Roman" w:eastAsia="Times New Roman" w:hAnsi="Times New Roman" w:cs="Times New Roman"/>
          <w:spacing w:val="9"/>
          <w:sz w:val="24"/>
        </w:rPr>
        <w:t xml:space="preserve">Заказчиком, </w:t>
      </w:r>
      <w:r w:rsidRPr="00F0380B">
        <w:rPr>
          <w:rFonts w:ascii="Times New Roman" w:eastAsia="Times New Roman" w:hAnsi="Times New Roman" w:cs="Times New Roman"/>
          <w:spacing w:val="10"/>
          <w:sz w:val="24"/>
        </w:rPr>
        <w:t xml:space="preserve">несет </w:t>
      </w:r>
      <w:r w:rsidRPr="00F0380B">
        <w:rPr>
          <w:rFonts w:ascii="Times New Roman" w:eastAsia="Times New Roman" w:hAnsi="Times New Roman" w:cs="Times New Roman"/>
          <w:spacing w:val="-2"/>
          <w:sz w:val="24"/>
        </w:rPr>
        <w:t>Поставщик.</w:t>
      </w:r>
    </w:p>
    <w:p w14:paraId="46A806F2" w14:textId="77777777" w:rsidR="00F0380B" w:rsidRPr="00F0380B" w:rsidRDefault="00F0380B" w:rsidP="00F0380B">
      <w:pPr>
        <w:widowControl w:val="0"/>
        <w:numPr>
          <w:ilvl w:val="1"/>
          <w:numId w:val="53"/>
        </w:numPr>
        <w:tabs>
          <w:tab w:val="left" w:pos="508"/>
        </w:tabs>
        <w:autoSpaceDE w:val="0"/>
        <w:autoSpaceDN w:val="0"/>
        <w:spacing w:after="240" w:line="249" w:lineRule="auto"/>
        <w:ind w:right="144" w:firstLine="0"/>
        <w:jc w:val="both"/>
        <w:rPr>
          <w:rFonts w:ascii="Times New Roman" w:eastAsia="Times New Roman" w:hAnsi="Times New Roman" w:cs="Times New Roman"/>
        </w:rPr>
      </w:pPr>
      <w:r w:rsidRPr="00F0380B">
        <w:rPr>
          <w:rFonts w:ascii="Times New Roman" w:eastAsia="Times New Roman" w:hAnsi="Times New Roman" w:cs="Times New Roman"/>
          <w:sz w:val="24"/>
        </w:rPr>
        <w:t xml:space="preserve">В случае необходимости Поставщик обязан оказать сопутствующие услуги по согласованию с Заказчиком по местам эксплуатации Товара, в помещениях Заказчика по адресам, указанным в Приложении «Перечень объектов закупки» к настоящему Техническому заданию. Оказание сопутствующих </w:t>
      </w:r>
      <w:r w:rsidRPr="00F0380B">
        <w:rPr>
          <w:rFonts w:ascii="Times New Roman" w:eastAsia="Times New Roman" w:hAnsi="Times New Roman" w:cs="Times New Roman"/>
        </w:rPr>
        <w:t>услуг осуществляется силами Поставщика или с привлечением третьих лиц за счет средств Поставщика. Срок оказания сопутствующих услуг согласовывается с Заказчиком.</w:t>
      </w:r>
    </w:p>
    <w:p w14:paraId="371F508D" w14:textId="77777777" w:rsidR="00F0380B" w:rsidRPr="00F0380B" w:rsidRDefault="00F0380B" w:rsidP="00F0380B">
      <w:pPr>
        <w:widowControl w:val="0"/>
        <w:numPr>
          <w:ilvl w:val="1"/>
          <w:numId w:val="53"/>
        </w:numPr>
        <w:tabs>
          <w:tab w:val="left" w:pos="492"/>
        </w:tabs>
        <w:autoSpaceDE w:val="0"/>
        <w:autoSpaceDN w:val="0"/>
        <w:spacing w:after="240" w:line="249" w:lineRule="auto"/>
        <w:ind w:right="120"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Заказчик согласовывает с Поставщиком цветовые решения и фактуру материалов, декоративных </w:t>
      </w:r>
      <w:r w:rsidRPr="00F0380B">
        <w:rPr>
          <w:rFonts w:ascii="Times New Roman" w:eastAsia="Times New Roman" w:hAnsi="Times New Roman" w:cs="Times New Roman"/>
          <w:spacing w:val="9"/>
          <w:sz w:val="24"/>
        </w:rPr>
        <w:t xml:space="preserve">элементов </w:t>
      </w:r>
      <w:r w:rsidRPr="00F0380B">
        <w:rPr>
          <w:rFonts w:ascii="Times New Roman" w:eastAsia="Times New Roman" w:hAnsi="Times New Roman" w:cs="Times New Roman"/>
          <w:sz w:val="24"/>
        </w:rPr>
        <w:t xml:space="preserve">(при </w:t>
      </w:r>
      <w:r w:rsidRPr="00F0380B">
        <w:rPr>
          <w:rFonts w:ascii="Times New Roman" w:eastAsia="Times New Roman" w:hAnsi="Times New Roman" w:cs="Times New Roman"/>
          <w:spacing w:val="9"/>
          <w:sz w:val="24"/>
        </w:rPr>
        <w:t xml:space="preserve">наличии), </w:t>
      </w:r>
      <w:r w:rsidRPr="00F0380B">
        <w:rPr>
          <w:rFonts w:ascii="Times New Roman" w:eastAsia="Times New Roman" w:hAnsi="Times New Roman" w:cs="Times New Roman"/>
          <w:spacing w:val="10"/>
          <w:sz w:val="24"/>
        </w:rPr>
        <w:t xml:space="preserve">комплектующие </w:t>
      </w:r>
      <w:r w:rsidRPr="00F0380B">
        <w:rPr>
          <w:rFonts w:ascii="Times New Roman" w:eastAsia="Times New Roman" w:hAnsi="Times New Roman" w:cs="Times New Roman"/>
          <w:spacing w:val="9"/>
          <w:sz w:val="24"/>
        </w:rPr>
        <w:t xml:space="preserve">элементы </w:t>
      </w:r>
      <w:r w:rsidRPr="00F0380B">
        <w:rPr>
          <w:rFonts w:ascii="Times New Roman" w:eastAsia="Times New Roman" w:hAnsi="Times New Roman" w:cs="Times New Roman"/>
          <w:spacing w:val="10"/>
          <w:sz w:val="24"/>
        </w:rPr>
        <w:t xml:space="preserve">(фурнитуру) поставляемого </w:t>
      </w:r>
      <w:r w:rsidRPr="00F0380B">
        <w:rPr>
          <w:rFonts w:ascii="Times New Roman" w:eastAsia="Times New Roman" w:hAnsi="Times New Roman" w:cs="Times New Roman"/>
          <w:spacing w:val="9"/>
          <w:sz w:val="24"/>
        </w:rPr>
        <w:t xml:space="preserve">Товара </w:t>
      </w:r>
      <w:r w:rsidRPr="00F0380B">
        <w:rPr>
          <w:rFonts w:ascii="Times New Roman" w:eastAsia="Times New Roman" w:hAnsi="Times New Roman" w:cs="Times New Roman"/>
          <w:sz w:val="24"/>
        </w:rPr>
        <w:t>в соответствии с Приложением «Перечень объектов закупки» к настоящему Техническому заданию. Дата и время выезда представителя Поставщика согласовывается с Заказчиком. Согласование осуществляется не позднее 3 (трех) рабочих дней до даты фактической поставки Товара.</w:t>
      </w:r>
    </w:p>
    <w:p w14:paraId="4761F482" w14:textId="77777777" w:rsidR="00F0380B" w:rsidRPr="00F0380B" w:rsidRDefault="00F0380B" w:rsidP="00F0380B">
      <w:pPr>
        <w:widowControl w:val="0"/>
        <w:numPr>
          <w:ilvl w:val="1"/>
          <w:numId w:val="53"/>
        </w:numPr>
        <w:tabs>
          <w:tab w:val="left" w:pos="517"/>
        </w:tabs>
        <w:autoSpaceDE w:val="0"/>
        <w:autoSpaceDN w:val="0"/>
        <w:spacing w:after="240" w:line="249" w:lineRule="auto"/>
        <w:ind w:right="149"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Поставщиком в соответствии с пунктом 2.15 настоящего Технического задания оказываются следующие виды сопутствующих услуг: согласование эскиза поставляемого Товара; </w:t>
      </w:r>
      <w:r w:rsidR="00AD6A48">
        <w:rPr>
          <w:rFonts w:ascii="Times New Roman" w:eastAsia="Times New Roman" w:hAnsi="Times New Roman" w:cs="Times New Roman"/>
          <w:sz w:val="24"/>
        </w:rPr>
        <w:t>доставка</w:t>
      </w:r>
      <w:r w:rsidR="009E13C6">
        <w:rPr>
          <w:rFonts w:ascii="Times New Roman" w:eastAsia="Times New Roman" w:hAnsi="Times New Roman" w:cs="Times New Roman"/>
          <w:sz w:val="24"/>
        </w:rPr>
        <w:t xml:space="preserve"> Товара</w:t>
      </w:r>
      <w:r w:rsidR="00AD6A48">
        <w:rPr>
          <w:rFonts w:ascii="Times New Roman" w:eastAsia="Times New Roman" w:hAnsi="Times New Roman" w:cs="Times New Roman"/>
          <w:sz w:val="24"/>
        </w:rPr>
        <w:t xml:space="preserve">, </w:t>
      </w:r>
      <w:r w:rsidRPr="00F0380B">
        <w:rPr>
          <w:rFonts w:ascii="Times New Roman" w:eastAsia="Times New Roman" w:hAnsi="Times New Roman" w:cs="Times New Roman"/>
          <w:sz w:val="24"/>
        </w:rPr>
        <w:t>погрузочно- разгрузочные работы, сборка поставляемого.</w:t>
      </w:r>
    </w:p>
    <w:p w14:paraId="13EDFD6A" w14:textId="77777777" w:rsidR="00F0380B" w:rsidRPr="00F0380B" w:rsidRDefault="00F0380B" w:rsidP="00F0380B">
      <w:pPr>
        <w:widowControl w:val="0"/>
        <w:numPr>
          <w:ilvl w:val="1"/>
          <w:numId w:val="53"/>
        </w:numPr>
        <w:tabs>
          <w:tab w:val="left" w:pos="518"/>
        </w:tabs>
        <w:autoSpaceDE w:val="0"/>
        <w:autoSpaceDN w:val="0"/>
        <w:spacing w:after="240" w:line="249" w:lineRule="auto"/>
        <w:ind w:right="140"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В случае оказания сопутствующих услуг срок их оказания не должен превышать 10 (десяти) </w:t>
      </w:r>
      <w:r w:rsidRPr="00F0380B">
        <w:rPr>
          <w:rFonts w:ascii="Times New Roman" w:eastAsia="Times New Roman" w:hAnsi="Times New Roman" w:cs="Times New Roman"/>
          <w:spacing w:val="10"/>
          <w:sz w:val="24"/>
        </w:rPr>
        <w:t xml:space="preserve">календарных </w:t>
      </w:r>
      <w:r w:rsidRPr="00F0380B">
        <w:rPr>
          <w:rFonts w:ascii="Times New Roman" w:eastAsia="Times New Roman" w:hAnsi="Times New Roman" w:cs="Times New Roman"/>
          <w:sz w:val="24"/>
        </w:rPr>
        <w:t xml:space="preserve">дней с даты </w:t>
      </w:r>
      <w:r w:rsidRPr="00F0380B">
        <w:rPr>
          <w:rFonts w:ascii="Times New Roman" w:eastAsia="Times New Roman" w:hAnsi="Times New Roman" w:cs="Times New Roman"/>
          <w:spacing w:val="9"/>
          <w:sz w:val="24"/>
        </w:rPr>
        <w:t xml:space="preserve">поставки Товара. </w:t>
      </w:r>
      <w:r w:rsidRPr="00F0380B">
        <w:rPr>
          <w:rFonts w:ascii="Times New Roman" w:eastAsia="Times New Roman" w:hAnsi="Times New Roman" w:cs="Times New Roman"/>
          <w:spacing w:val="10"/>
          <w:sz w:val="24"/>
        </w:rPr>
        <w:t xml:space="preserve">Сопутствующие </w:t>
      </w:r>
      <w:r w:rsidRPr="00F0380B">
        <w:rPr>
          <w:rFonts w:ascii="Times New Roman" w:eastAsia="Times New Roman" w:hAnsi="Times New Roman" w:cs="Times New Roman"/>
          <w:spacing w:val="9"/>
          <w:sz w:val="24"/>
        </w:rPr>
        <w:t xml:space="preserve">услуги должны </w:t>
      </w:r>
      <w:r w:rsidRPr="00F0380B">
        <w:rPr>
          <w:rFonts w:ascii="Times New Roman" w:eastAsia="Times New Roman" w:hAnsi="Times New Roman" w:cs="Times New Roman"/>
          <w:sz w:val="24"/>
        </w:rPr>
        <w:t xml:space="preserve">быть </w:t>
      </w:r>
      <w:r w:rsidRPr="00F0380B">
        <w:rPr>
          <w:rFonts w:ascii="Times New Roman" w:eastAsia="Times New Roman" w:hAnsi="Times New Roman" w:cs="Times New Roman"/>
          <w:spacing w:val="11"/>
          <w:sz w:val="24"/>
        </w:rPr>
        <w:t xml:space="preserve">оказаны </w:t>
      </w:r>
      <w:r w:rsidRPr="00F0380B">
        <w:rPr>
          <w:rFonts w:ascii="Times New Roman" w:eastAsia="Times New Roman" w:hAnsi="Times New Roman" w:cs="Times New Roman"/>
          <w:sz w:val="24"/>
        </w:rPr>
        <w:t>Поставщиком в пределах срока поставки Товара, установленного в соответствии с требованиями настоящего Технического задания и Договора.</w:t>
      </w:r>
    </w:p>
    <w:p w14:paraId="2C1F8B59" w14:textId="77777777" w:rsidR="00F0380B" w:rsidRPr="00F0380B" w:rsidRDefault="00F0380B" w:rsidP="00F0380B">
      <w:pPr>
        <w:widowControl w:val="0"/>
        <w:numPr>
          <w:ilvl w:val="1"/>
          <w:numId w:val="53"/>
        </w:numPr>
        <w:tabs>
          <w:tab w:val="left" w:pos="606"/>
        </w:tabs>
        <w:autoSpaceDE w:val="0"/>
        <w:autoSpaceDN w:val="0"/>
        <w:spacing w:after="240" w:line="249" w:lineRule="auto"/>
        <w:ind w:right="141" w:firstLine="0"/>
        <w:jc w:val="both"/>
        <w:rPr>
          <w:rFonts w:ascii="Times New Roman" w:eastAsia="Times New Roman" w:hAnsi="Times New Roman" w:cs="Times New Roman"/>
          <w:sz w:val="24"/>
        </w:rPr>
      </w:pPr>
      <w:r w:rsidRPr="00F0380B">
        <w:rPr>
          <w:rFonts w:ascii="Times New Roman" w:eastAsia="Times New Roman" w:hAnsi="Times New Roman" w:cs="Times New Roman"/>
          <w:spacing w:val="13"/>
          <w:sz w:val="24"/>
        </w:rPr>
        <w:t xml:space="preserve">Сопутствующие </w:t>
      </w:r>
      <w:r w:rsidRPr="00F0380B">
        <w:rPr>
          <w:rFonts w:ascii="Times New Roman" w:eastAsia="Times New Roman" w:hAnsi="Times New Roman" w:cs="Times New Roman"/>
          <w:spacing w:val="12"/>
          <w:sz w:val="24"/>
        </w:rPr>
        <w:t xml:space="preserve">услуги должны </w:t>
      </w:r>
      <w:r w:rsidRPr="00F0380B">
        <w:rPr>
          <w:rFonts w:ascii="Times New Roman" w:eastAsia="Times New Roman" w:hAnsi="Times New Roman" w:cs="Times New Roman"/>
          <w:spacing w:val="13"/>
          <w:sz w:val="24"/>
        </w:rPr>
        <w:t xml:space="preserve">оказываться Поставщиком </w:t>
      </w:r>
      <w:r w:rsidRPr="00F0380B">
        <w:rPr>
          <w:rFonts w:ascii="Times New Roman" w:eastAsia="Times New Roman" w:hAnsi="Times New Roman" w:cs="Times New Roman"/>
          <w:sz w:val="24"/>
        </w:rPr>
        <w:t xml:space="preserve">с </w:t>
      </w:r>
      <w:r w:rsidRPr="00F0380B">
        <w:rPr>
          <w:rFonts w:ascii="Times New Roman" w:eastAsia="Times New Roman" w:hAnsi="Times New Roman" w:cs="Times New Roman"/>
          <w:spacing w:val="13"/>
          <w:sz w:val="24"/>
        </w:rPr>
        <w:t xml:space="preserve">соблюдением </w:t>
      </w:r>
      <w:r w:rsidRPr="00F0380B">
        <w:rPr>
          <w:rFonts w:ascii="Times New Roman" w:eastAsia="Times New Roman" w:hAnsi="Times New Roman" w:cs="Times New Roman"/>
          <w:spacing w:val="15"/>
          <w:sz w:val="24"/>
        </w:rPr>
        <w:t xml:space="preserve">правил </w:t>
      </w:r>
      <w:r w:rsidRPr="00F0380B">
        <w:rPr>
          <w:rFonts w:ascii="Times New Roman" w:eastAsia="Times New Roman" w:hAnsi="Times New Roman" w:cs="Times New Roman"/>
          <w:sz w:val="24"/>
        </w:rPr>
        <w:t>действующего внутреннего распорядка, пропускного и внутриобъектового режимов на территории Заказчика, правил техники безопасности, правил пожарной безопасности, внутренних положений и инструкций Заказчика. Оказание сопутствующих услуг не должно препятствовать выполнению должностных обязанностей работниками Заказчика и представлять угрозу для жизни людей.</w:t>
      </w:r>
    </w:p>
    <w:p w14:paraId="5131A5E1" w14:textId="77777777" w:rsidR="00F0380B" w:rsidRPr="00F0380B" w:rsidRDefault="00F0380B" w:rsidP="00F0380B">
      <w:pPr>
        <w:widowControl w:val="0"/>
        <w:numPr>
          <w:ilvl w:val="1"/>
          <w:numId w:val="53"/>
        </w:numPr>
        <w:tabs>
          <w:tab w:val="left" w:pos="556"/>
        </w:tabs>
        <w:autoSpaceDE w:val="0"/>
        <w:autoSpaceDN w:val="0"/>
        <w:spacing w:after="240" w:line="249" w:lineRule="auto"/>
        <w:ind w:right="143"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Расходы, связанные с оказанием сопутствующих услуг, а также возможные расходы по обеспечению гарантийных обязательств в рамках настоящего Технического задания и Договора покрываются за счет Поставщика. При этом стоимость сопутствующих услуг включена в цену каждой единицы Товара, подлежащей поставке с оказанием сопутствующих услуг.</w:t>
      </w:r>
    </w:p>
    <w:p w14:paraId="78B58CB1" w14:textId="77777777" w:rsidR="00F0380B" w:rsidRPr="00F0380B" w:rsidRDefault="00F0380B" w:rsidP="00F0380B">
      <w:pPr>
        <w:widowControl w:val="0"/>
        <w:numPr>
          <w:ilvl w:val="1"/>
          <w:numId w:val="53"/>
        </w:numPr>
        <w:tabs>
          <w:tab w:val="left" w:pos="538"/>
        </w:tabs>
        <w:autoSpaceDE w:val="0"/>
        <w:autoSpaceDN w:val="0"/>
        <w:spacing w:after="240" w:line="249" w:lineRule="auto"/>
        <w:ind w:right="14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Поставщик направляет Заказчику список привлекаемых к оказанию сопутствующих услуг специалистов с указанием реквизитов документов, удостоверяющих их личность, копии иных документов по требованию Заказчика в срок не позднее 2 (двух) рабочих дней до даты начала оказания сопутствующих услуг.</w:t>
      </w:r>
    </w:p>
    <w:p w14:paraId="67E347FA" w14:textId="77777777" w:rsidR="00F0380B" w:rsidRPr="00F0380B" w:rsidRDefault="00F0380B" w:rsidP="00F0380B">
      <w:pPr>
        <w:widowControl w:val="0"/>
        <w:numPr>
          <w:ilvl w:val="1"/>
          <w:numId w:val="53"/>
        </w:numPr>
        <w:tabs>
          <w:tab w:val="left" w:pos="561"/>
        </w:tabs>
        <w:autoSpaceDE w:val="0"/>
        <w:autoSpaceDN w:val="0"/>
        <w:spacing w:after="240" w:line="249" w:lineRule="auto"/>
        <w:ind w:right="12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Сборка Товара должна осуществляться Поставщиком без ущерба его функциональным, техническим и качественным характеристикам, в том числе без порчи товарного вида.</w:t>
      </w:r>
    </w:p>
    <w:p w14:paraId="154D2E65" w14:textId="77777777" w:rsidR="00F0380B" w:rsidRPr="00F0380B" w:rsidRDefault="00F0380B" w:rsidP="00F0380B">
      <w:pPr>
        <w:widowControl w:val="0"/>
        <w:numPr>
          <w:ilvl w:val="1"/>
          <w:numId w:val="53"/>
        </w:numPr>
        <w:tabs>
          <w:tab w:val="left" w:pos="526"/>
        </w:tabs>
        <w:autoSpaceDE w:val="0"/>
        <w:autoSpaceDN w:val="0"/>
        <w:spacing w:after="240" w:line="249" w:lineRule="auto"/>
        <w:ind w:right="125"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Поставщик обязан принимать меры по предупреждению и устранению нарушений качества сопутствующих услуг, не допускать причинение ущерба </w:t>
      </w:r>
      <w:r w:rsidR="002D497C">
        <w:rPr>
          <w:rFonts w:ascii="Times New Roman" w:eastAsia="Times New Roman" w:hAnsi="Times New Roman" w:cs="Times New Roman"/>
          <w:sz w:val="24"/>
        </w:rPr>
        <w:t>имуществу</w:t>
      </w:r>
      <w:r w:rsidRPr="00F0380B">
        <w:rPr>
          <w:rFonts w:ascii="Times New Roman" w:eastAsia="Times New Roman" w:hAnsi="Times New Roman" w:cs="Times New Roman"/>
          <w:sz w:val="24"/>
        </w:rPr>
        <w:t xml:space="preserve"> Заказчика, информировать Заказчика об угрозах возникновения аварийных ситуаций и/или предупреждать о возможных неблагоприятных последствиях, которые могут возникнуть в результате оказания услуг.</w:t>
      </w:r>
    </w:p>
    <w:p w14:paraId="4CF993BC" w14:textId="77777777" w:rsidR="00F0380B" w:rsidRPr="00F0380B" w:rsidRDefault="00F0380B" w:rsidP="00F0380B">
      <w:pPr>
        <w:widowControl w:val="0"/>
        <w:numPr>
          <w:ilvl w:val="1"/>
          <w:numId w:val="53"/>
        </w:numPr>
        <w:tabs>
          <w:tab w:val="left" w:pos="585"/>
        </w:tabs>
        <w:autoSpaceDE w:val="0"/>
        <w:autoSpaceDN w:val="0"/>
        <w:spacing w:after="240" w:line="249" w:lineRule="auto"/>
        <w:ind w:right="154"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Все </w:t>
      </w:r>
      <w:r w:rsidRPr="00F0380B">
        <w:rPr>
          <w:rFonts w:ascii="Times New Roman" w:eastAsia="Times New Roman" w:hAnsi="Times New Roman" w:cs="Times New Roman"/>
          <w:spacing w:val="10"/>
          <w:sz w:val="24"/>
        </w:rPr>
        <w:t xml:space="preserve">необходимые </w:t>
      </w:r>
      <w:r w:rsidRPr="00F0380B">
        <w:rPr>
          <w:rFonts w:ascii="Times New Roman" w:eastAsia="Times New Roman" w:hAnsi="Times New Roman" w:cs="Times New Roman"/>
          <w:sz w:val="24"/>
        </w:rPr>
        <w:t xml:space="preserve">для </w:t>
      </w:r>
      <w:r w:rsidRPr="00F0380B">
        <w:rPr>
          <w:rFonts w:ascii="Times New Roman" w:eastAsia="Times New Roman" w:hAnsi="Times New Roman" w:cs="Times New Roman"/>
          <w:spacing w:val="10"/>
          <w:sz w:val="24"/>
        </w:rPr>
        <w:t xml:space="preserve">оказания </w:t>
      </w:r>
      <w:r w:rsidRPr="00F0380B">
        <w:rPr>
          <w:rFonts w:ascii="Times New Roman" w:eastAsia="Times New Roman" w:hAnsi="Times New Roman" w:cs="Times New Roman"/>
          <w:spacing w:val="11"/>
          <w:sz w:val="24"/>
        </w:rPr>
        <w:t xml:space="preserve">сопутствующих </w:t>
      </w:r>
      <w:r w:rsidRPr="00F0380B">
        <w:rPr>
          <w:rFonts w:ascii="Times New Roman" w:eastAsia="Times New Roman" w:hAnsi="Times New Roman" w:cs="Times New Roman"/>
          <w:spacing w:val="9"/>
          <w:sz w:val="24"/>
        </w:rPr>
        <w:t xml:space="preserve">услуг </w:t>
      </w:r>
      <w:r w:rsidRPr="00F0380B">
        <w:rPr>
          <w:rFonts w:ascii="Times New Roman" w:eastAsia="Times New Roman" w:hAnsi="Times New Roman" w:cs="Times New Roman"/>
          <w:spacing w:val="10"/>
          <w:sz w:val="24"/>
        </w:rPr>
        <w:t xml:space="preserve">материалы, </w:t>
      </w:r>
      <w:r w:rsidRPr="00F0380B">
        <w:rPr>
          <w:rFonts w:ascii="Times New Roman" w:eastAsia="Times New Roman" w:hAnsi="Times New Roman" w:cs="Times New Roman"/>
          <w:spacing w:val="11"/>
          <w:sz w:val="24"/>
        </w:rPr>
        <w:t xml:space="preserve">приспособления </w:t>
      </w:r>
      <w:r w:rsidRPr="00F0380B">
        <w:rPr>
          <w:rFonts w:ascii="Times New Roman" w:eastAsia="Times New Roman" w:hAnsi="Times New Roman" w:cs="Times New Roman"/>
          <w:sz w:val="24"/>
        </w:rPr>
        <w:t>и инструменты предоставляются Поставщиком.</w:t>
      </w:r>
    </w:p>
    <w:p w14:paraId="1DA5723C" w14:textId="77777777" w:rsidR="00F0380B" w:rsidRPr="00F0380B" w:rsidRDefault="00F0380B" w:rsidP="00F0380B">
      <w:pPr>
        <w:widowControl w:val="0"/>
        <w:numPr>
          <w:ilvl w:val="1"/>
          <w:numId w:val="53"/>
        </w:numPr>
        <w:tabs>
          <w:tab w:val="left" w:pos="517"/>
        </w:tabs>
        <w:autoSpaceDE w:val="0"/>
        <w:autoSpaceDN w:val="0"/>
        <w:spacing w:after="240" w:line="249" w:lineRule="auto"/>
        <w:ind w:right="147"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Поставщик обязан обеспечить прибытие на объект специалистов, необходимых для оказания сопутствующих услуг.</w:t>
      </w:r>
    </w:p>
    <w:p w14:paraId="6F1C2097" w14:textId="77777777" w:rsidR="00F0380B" w:rsidRPr="00F0380B" w:rsidRDefault="00F0380B" w:rsidP="00F0380B">
      <w:pPr>
        <w:widowControl w:val="0"/>
        <w:numPr>
          <w:ilvl w:val="0"/>
          <w:numId w:val="54"/>
        </w:numPr>
        <w:tabs>
          <w:tab w:val="left" w:pos="252"/>
        </w:tabs>
        <w:autoSpaceDE w:val="0"/>
        <w:autoSpaceDN w:val="0"/>
        <w:spacing w:after="240" w:line="240" w:lineRule="auto"/>
        <w:jc w:val="both"/>
        <w:rPr>
          <w:rFonts w:ascii="Times New Roman" w:eastAsia="Times New Roman" w:hAnsi="Times New Roman" w:cs="Times New Roman"/>
          <w:b/>
          <w:sz w:val="24"/>
        </w:rPr>
      </w:pPr>
      <w:r w:rsidRPr="00F0380B">
        <w:rPr>
          <w:rFonts w:ascii="Times New Roman" w:eastAsia="Times New Roman" w:hAnsi="Times New Roman" w:cs="Times New Roman"/>
          <w:b/>
          <w:w w:val="90"/>
          <w:sz w:val="24"/>
        </w:rPr>
        <w:t>Объем</w:t>
      </w:r>
      <w:r w:rsidRPr="00F0380B">
        <w:rPr>
          <w:rFonts w:ascii="Times New Roman" w:eastAsia="Times New Roman" w:hAnsi="Times New Roman" w:cs="Times New Roman"/>
          <w:b/>
          <w:spacing w:val="6"/>
          <w:sz w:val="24"/>
        </w:rPr>
        <w:t xml:space="preserve"> </w:t>
      </w:r>
      <w:r w:rsidRPr="00F0380B">
        <w:rPr>
          <w:rFonts w:ascii="Times New Roman" w:eastAsia="Times New Roman" w:hAnsi="Times New Roman" w:cs="Times New Roman"/>
          <w:b/>
          <w:w w:val="90"/>
          <w:sz w:val="24"/>
        </w:rPr>
        <w:t>и</w:t>
      </w:r>
      <w:r w:rsidRPr="00F0380B">
        <w:rPr>
          <w:rFonts w:ascii="Times New Roman" w:eastAsia="Times New Roman" w:hAnsi="Times New Roman" w:cs="Times New Roman"/>
          <w:b/>
          <w:spacing w:val="6"/>
          <w:sz w:val="24"/>
        </w:rPr>
        <w:t xml:space="preserve"> </w:t>
      </w:r>
      <w:r w:rsidRPr="00F0380B">
        <w:rPr>
          <w:rFonts w:ascii="Times New Roman" w:eastAsia="Times New Roman" w:hAnsi="Times New Roman" w:cs="Times New Roman"/>
          <w:b/>
          <w:w w:val="90"/>
          <w:sz w:val="24"/>
        </w:rPr>
        <w:t>сроки</w:t>
      </w:r>
      <w:r w:rsidRPr="00F0380B">
        <w:rPr>
          <w:rFonts w:ascii="Times New Roman" w:eastAsia="Times New Roman" w:hAnsi="Times New Roman" w:cs="Times New Roman"/>
          <w:b/>
          <w:spacing w:val="6"/>
          <w:sz w:val="24"/>
        </w:rPr>
        <w:t xml:space="preserve"> </w:t>
      </w:r>
      <w:r w:rsidRPr="00F0380B">
        <w:rPr>
          <w:rFonts w:ascii="Times New Roman" w:eastAsia="Times New Roman" w:hAnsi="Times New Roman" w:cs="Times New Roman"/>
          <w:b/>
          <w:w w:val="90"/>
          <w:sz w:val="24"/>
        </w:rPr>
        <w:t>гарантий</w:t>
      </w:r>
      <w:r w:rsidRPr="00F0380B">
        <w:rPr>
          <w:rFonts w:ascii="Times New Roman" w:eastAsia="Times New Roman" w:hAnsi="Times New Roman" w:cs="Times New Roman"/>
          <w:b/>
          <w:spacing w:val="7"/>
          <w:sz w:val="24"/>
        </w:rPr>
        <w:t xml:space="preserve"> </w:t>
      </w:r>
      <w:r w:rsidRPr="00F0380B">
        <w:rPr>
          <w:rFonts w:ascii="Times New Roman" w:eastAsia="Times New Roman" w:hAnsi="Times New Roman" w:cs="Times New Roman"/>
          <w:b/>
          <w:spacing w:val="-2"/>
          <w:w w:val="90"/>
          <w:sz w:val="24"/>
        </w:rPr>
        <w:t>качества</w:t>
      </w:r>
    </w:p>
    <w:p w14:paraId="251B34EC" w14:textId="77777777" w:rsidR="00F0380B" w:rsidRPr="00F0380B" w:rsidRDefault="00F0380B" w:rsidP="00F0380B">
      <w:pPr>
        <w:widowControl w:val="0"/>
        <w:numPr>
          <w:ilvl w:val="1"/>
          <w:numId w:val="52"/>
        </w:numPr>
        <w:tabs>
          <w:tab w:val="left" w:pos="386"/>
        </w:tabs>
        <w:autoSpaceDE w:val="0"/>
        <w:autoSpaceDN w:val="0"/>
        <w:spacing w:after="240" w:line="249" w:lineRule="auto"/>
        <w:ind w:right="139"/>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Срок гарантии качества на Товар должен быть не менее срока, установленного производителем Товара, </w:t>
      </w:r>
      <w:r w:rsidRPr="00F0380B">
        <w:rPr>
          <w:rFonts w:ascii="Times New Roman" w:eastAsia="Times New Roman" w:hAnsi="Times New Roman" w:cs="Times New Roman"/>
          <w:spacing w:val="9"/>
          <w:sz w:val="24"/>
        </w:rPr>
        <w:t xml:space="preserve">определенного </w:t>
      </w:r>
      <w:r w:rsidRPr="00F0380B">
        <w:rPr>
          <w:rFonts w:ascii="Times New Roman" w:eastAsia="Times New Roman" w:hAnsi="Times New Roman" w:cs="Times New Roman"/>
          <w:sz w:val="24"/>
        </w:rPr>
        <w:t xml:space="preserve">в руководстве </w:t>
      </w:r>
      <w:r w:rsidRPr="00F0380B">
        <w:rPr>
          <w:rFonts w:ascii="Times New Roman" w:eastAsia="Times New Roman" w:hAnsi="Times New Roman" w:cs="Times New Roman"/>
          <w:spacing w:val="9"/>
          <w:sz w:val="24"/>
        </w:rPr>
        <w:t xml:space="preserve">(инструкции) </w:t>
      </w:r>
      <w:r w:rsidRPr="00F0380B">
        <w:rPr>
          <w:rFonts w:ascii="Times New Roman" w:eastAsia="Times New Roman" w:hAnsi="Times New Roman" w:cs="Times New Roman"/>
          <w:sz w:val="24"/>
        </w:rPr>
        <w:t>по эксплуатации Товара. В случае если производитель не установил срок гарантии качества, то Поставщик предоставляет гарантийные обязательства на Товар, в том числе на сопутствующие поставке Товара услуги сроком не менее 1 (одного) года с момента подписания уполномоченными представителями Сторон электронного структурированного Документа о приемке.</w:t>
      </w:r>
    </w:p>
    <w:p w14:paraId="1FCA0326" w14:textId="77777777" w:rsidR="00F0380B" w:rsidRPr="00F0380B" w:rsidRDefault="00F0380B" w:rsidP="00F0380B">
      <w:pPr>
        <w:widowControl w:val="0"/>
        <w:numPr>
          <w:ilvl w:val="1"/>
          <w:numId w:val="52"/>
        </w:numPr>
        <w:tabs>
          <w:tab w:val="left" w:pos="459"/>
        </w:tabs>
        <w:autoSpaceDE w:val="0"/>
        <w:autoSpaceDN w:val="0"/>
        <w:spacing w:after="240" w:line="249" w:lineRule="auto"/>
        <w:ind w:right="142"/>
        <w:rPr>
          <w:rFonts w:ascii="Times New Roman" w:eastAsia="Times New Roman" w:hAnsi="Times New Roman" w:cs="Times New Roman"/>
        </w:rPr>
      </w:pPr>
      <w:r w:rsidRPr="00F0380B">
        <w:rPr>
          <w:rFonts w:ascii="Times New Roman" w:eastAsia="Times New Roman" w:hAnsi="Times New Roman" w:cs="Times New Roman"/>
          <w:spacing w:val="11"/>
          <w:sz w:val="24"/>
        </w:rPr>
        <w:t xml:space="preserve">Гарантия качества </w:t>
      </w:r>
      <w:r w:rsidRPr="00F0380B">
        <w:rPr>
          <w:rFonts w:ascii="Times New Roman" w:eastAsia="Times New Roman" w:hAnsi="Times New Roman" w:cs="Times New Roman"/>
          <w:spacing w:val="12"/>
          <w:sz w:val="24"/>
        </w:rPr>
        <w:t xml:space="preserve">подтверждается </w:t>
      </w:r>
      <w:r w:rsidRPr="00F0380B">
        <w:rPr>
          <w:rFonts w:ascii="Times New Roman" w:eastAsia="Times New Roman" w:hAnsi="Times New Roman" w:cs="Times New Roman"/>
          <w:spacing w:val="11"/>
          <w:sz w:val="24"/>
        </w:rPr>
        <w:t xml:space="preserve">Поставщиком </w:t>
      </w:r>
      <w:r w:rsidRPr="00F0380B">
        <w:rPr>
          <w:rFonts w:ascii="Times New Roman" w:eastAsia="Times New Roman" w:hAnsi="Times New Roman" w:cs="Times New Roman"/>
          <w:spacing w:val="10"/>
          <w:sz w:val="24"/>
        </w:rPr>
        <w:t xml:space="preserve">путем выдачи </w:t>
      </w:r>
      <w:r w:rsidRPr="00F0380B">
        <w:rPr>
          <w:rFonts w:ascii="Times New Roman" w:eastAsia="Times New Roman" w:hAnsi="Times New Roman" w:cs="Times New Roman"/>
          <w:spacing w:val="11"/>
          <w:sz w:val="24"/>
        </w:rPr>
        <w:t xml:space="preserve">гарантийного </w:t>
      </w:r>
      <w:r w:rsidRPr="00F0380B">
        <w:rPr>
          <w:rFonts w:ascii="Times New Roman" w:eastAsia="Times New Roman" w:hAnsi="Times New Roman" w:cs="Times New Roman"/>
          <w:spacing w:val="13"/>
          <w:sz w:val="24"/>
        </w:rPr>
        <w:t xml:space="preserve">талона </w:t>
      </w:r>
      <w:r w:rsidRPr="00F0380B">
        <w:rPr>
          <w:rFonts w:ascii="Times New Roman" w:eastAsia="Times New Roman" w:hAnsi="Times New Roman" w:cs="Times New Roman"/>
          <w:sz w:val="24"/>
        </w:rPr>
        <w:t xml:space="preserve">(сертификата) или проставлением соответствующей записи на маркировочном ярлыке </w:t>
      </w:r>
      <w:r w:rsidRPr="00F0380B">
        <w:rPr>
          <w:rFonts w:ascii="Times New Roman" w:eastAsia="Times New Roman" w:hAnsi="Times New Roman" w:cs="Times New Roman"/>
          <w:spacing w:val="-2"/>
          <w:sz w:val="24"/>
        </w:rPr>
        <w:t xml:space="preserve">поставленного </w:t>
      </w:r>
      <w:r w:rsidRPr="00F0380B">
        <w:rPr>
          <w:rFonts w:ascii="Times New Roman" w:eastAsia="Times New Roman" w:hAnsi="Times New Roman" w:cs="Times New Roman"/>
          <w:spacing w:val="-2"/>
        </w:rPr>
        <w:t>Товара.</w:t>
      </w:r>
    </w:p>
    <w:p w14:paraId="23E7923D" w14:textId="77777777" w:rsidR="00F0380B" w:rsidRPr="00F0380B" w:rsidRDefault="00F0380B" w:rsidP="00F0380B">
      <w:pPr>
        <w:widowControl w:val="0"/>
        <w:numPr>
          <w:ilvl w:val="1"/>
          <w:numId w:val="52"/>
        </w:numPr>
        <w:tabs>
          <w:tab w:val="left" w:pos="434"/>
        </w:tabs>
        <w:autoSpaceDE w:val="0"/>
        <w:autoSpaceDN w:val="0"/>
        <w:spacing w:after="240" w:line="249" w:lineRule="auto"/>
        <w:ind w:right="145"/>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Гарантийное обслуживание обеспечивается Поставщиком без дополнительных расходов </w:t>
      </w:r>
      <w:r w:rsidRPr="00F0380B">
        <w:rPr>
          <w:rFonts w:ascii="Times New Roman" w:eastAsia="Times New Roman" w:hAnsi="Times New Roman" w:cs="Times New Roman"/>
          <w:spacing w:val="-2"/>
          <w:sz w:val="24"/>
        </w:rPr>
        <w:t>Заказчика.</w:t>
      </w:r>
    </w:p>
    <w:p w14:paraId="05E1E1F1" w14:textId="77777777" w:rsidR="00F0380B" w:rsidRPr="00F0380B" w:rsidRDefault="00F0380B" w:rsidP="00F0380B">
      <w:pPr>
        <w:widowControl w:val="0"/>
        <w:numPr>
          <w:ilvl w:val="1"/>
          <w:numId w:val="52"/>
        </w:numPr>
        <w:tabs>
          <w:tab w:val="left" w:pos="400"/>
        </w:tabs>
        <w:autoSpaceDE w:val="0"/>
        <w:autoSpaceDN w:val="0"/>
        <w:spacing w:after="240" w:line="249" w:lineRule="auto"/>
        <w:ind w:right="152"/>
        <w:jc w:val="both"/>
        <w:rPr>
          <w:rFonts w:ascii="Times New Roman" w:eastAsia="Times New Roman" w:hAnsi="Times New Roman" w:cs="Times New Roman"/>
          <w:sz w:val="24"/>
        </w:rPr>
      </w:pPr>
      <w:r w:rsidRPr="00F0380B">
        <w:rPr>
          <w:rFonts w:ascii="Times New Roman" w:eastAsia="Times New Roman" w:hAnsi="Times New Roman" w:cs="Times New Roman"/>
          <w:sz w:val="24"/>
        </w:rPr>
        <w:t>Гарантийные обязательства не распространяются на повреждения, которые были получены в результате действия обстоятельств непреодолимой силы или возникшие вследствие неправильной эксплуатации Товара.</w:t>
      </w:r>
    </w:p>
    <w:p w14:paraId="45A57B5F" w14:textId="77777777" w:rsidR="00F0380B" w:rsidRPr="00F0380B" w:rsidRDefault="00F0380B" w:rsidP="00F0380B">
      <w:pPr>
        <w:widowControl w:val="0"/>
        <w:numPr>
          <w:ilvl w:val="1"/>
          <w:numId w:val="52"/>
        </w:numPr>
        <w:tabs>
          <w:tab w:val="left" w:pos="379"/>
        </w:tabs>
        <w:autoSpaceDE w:val="0"/>
        <w:autoSpaceDN w:val="0"/>
        <w:spacing w:after="240" w:line="249" w:lineRule="auto"/>
        <w:ind w:right="147"/>
        <w:jc w:val="both"/>
        <w:rPr>
          <w:rFonts w:ascii="Times New Roman" w:eastAsia="Times New Roman" w:hAnsi="Times New Roman" w:cs="Times New Roman"/>
          <w:sz w:val="24"/>
        </w:rPr>
      </w:pPr>
      <w:r w:rsidRPr="00F0380B">
        <w:rPr>
          <w:rFonts w:ascii="Times New Roman" w:eastAsia="Times New Roman" w:hAnsi="Times New Roman" w:cs="Times New Roman"/>
          <w:sz w:val="24"/>
        </w:rPr>
        <w:t>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 указанными в пунктах 6.1, 6.3 настоящего Технического задания.</w:t>
      </w:r>
    </w:p>
    <w:p w14:paraId="787AB46A" w14:textId="77777777" w:rsidR="00F0380B" w:rsidRPr="00F0380B" w:rsidRDefault="00F0380B" w:rsidP="00F0380B">
      <w:pPr>
        <w:widowControl w:val="0"/>
        <w:numPr>
          <w:ilvl w:val="1"/>
          <w:numId w:val="52"/>
        </w:numPr>
        <w:tabs>
          <w:tab w:val="left" w:pos="378"/>
        </w:tabs>
        <w:autoSpaceDE w:val="0"/>
        <w:autoSpaceDN w:val="0"/>
        <w:spacing w:after="240" w:line="249" w:lineRule="auto"/>
        <w:ind w:right="144"/>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Поставщик приступает к ремонту и устранению недостатков, выявленных в гарантийный период эксплуатации Товара, в течение 24 (двадцати четырех) часов с момента поступления заявки от Заказчика в порядке, установленном настоящим Техническим заданием и Договором.</w:t>
      </w:r>
    </w:p>
    <w:p w14:paraId="16683C99" w14:textId="77777777" w:rsidR="00F0380B" w:rsidRPr="00F0380B" w:rsidRDefault="00F0380B" w:rsidP="00F0380B">
      <w:pPr>
        <w:widowControl w:val="0"/>
        <w:numPr>
          <w:ilvl w:val="0"/>
          <w:numId w:val="54"/>
        </w:numPr>
        <w:tabs>
          <w:tab w:val="left" w:pos="252"/>
        </w:tabs>
        <w:autoSpaceDE w:val="0"/>
        <w:autoSpaceDN w:val="0"/>
        <w:spacing w:after="240" w:line="240" w:lineRule="auto"/>
        <w:jc w:val="both"/>
        <w:rPr>
          <w:rFonts w:ascii="Times New Roman" w:eastAsia="Times New Roman" w:hAnsi="Times New Roman" w:cs="Times New Roman"/>
          <w:b/>
          <w:sz w:val="24"/>
        </w:rPr>
      </w:pPr>
      <w:r w:rsidRPr="00F0380B">
        <w:rPr>
          <w:rFonts w:ascii="Times New Roman" w:eastAsia="Times New Roman" w:hAnsi="Times New Roman" w:cs="Times New Roman"/>
          <w:b/>
          <w:spacing w:val="-10"/>
          <w:sz w:val="24"/>
        </w:rPr>
        <w:t>Требования</w:t>
      </w:r>
      <w:r w:rsidRPr="00F0380B">
        <w:rPr>
          <w:rFonts w:ascii="Times New Roman" w:eastAsia="Times New Roman" w:hAnsi="Times New Roman" w:cs="Times New Roman"/>
          <w:b/>
          <w:spacing w:val="8"/>
          <w:sz w:val="24"/>
        </w:rPr>
        <w:t xml:space="preserve"> </w:t>
      </w:r>
      <w:r w:rsidRPr="00F0380B">
        <w:rPr>
          <w:rFonts w:ascii="Times New Roman" w:eastAsia="Times New Roman" w:hAnsi="Times New Roman" w:cs="Times New Roman"/>
          <w:b/>
          <w:spacing w:val="-10"/>
          <w:sz w:val="24"/>
        </w:rPr>
        <w:t>к</w:t>
      </w:r>
      <w:r w:rsidRPr="00F0380B">
        <w:rPr>
          <w:rFonts w:ascii="Times New Roman" w:eastAsia="Times New Roman" w:hAnsi="Times New Roman" w:cs="Times New Roman"/>
          <w:b/>
          <w:spacing w:val="8"/>
          <w:sz w:val="24"/>
        </w:rPr>
        <w:t xml:space="preserve"> </w:t>
      </w:r>
      <w:r w:rsidRPr="00F0380B">
        <w:rPr>
          <w:rFonts w:ascii="Times New Roman" w:eastAsia="Times New Roman" w:hAnsi="Times New Roman" w:cs="Times New Roman"/>
          <w:b/>
          <w:spacing w:val="-10"/>
          <w:sz w:val="24"/>
        </w:rPr>
        <w:t>безопасности</w:t>
      </w:r>
      <w:r w:rsidRPr="00F0380B">
        <w:rPr>
          <w:rFonts w:ascii="Times New Roman" w:eastAsia="Times New Roman" w:hAnsi="Times New Roman" w:cs="Times New Roman"/>
          <w:b/>
          <w:spacing w:val="8"/>
          <w:sz w:val="24"/>
        </w:rPr>
        <w:t xml:space="preserve"> </w:t>
      </w:r>
      <w:r w:rsidRPr="00F0380B">
        <w:rPr>
          <w:rFonts w:ascii="Times New Roman" w:eastAsia="Times New Roman" w:hAnsi="Times New Roman" w:cs="Times New Roman"/>
          <w:b/>
          <w:spacing w:val="-10"/>
          <w:sz w:val="24"/>
        </w:rPr>
        <w:t>товара</w:t>
      </w:r>
    </w:p>
    <w:p w14:paraId="37E97740" w14:textId="77777777" w:rsidR="00F0380B" w:rsidRPr="00F0380B" w:rsidRDefault="00F0380B" w:rsidP="00F0380B">
      <w:pPr>
        <w:widowControl w:val="0"/>
        <w:numPr>
          <w:ilvl w:val="1"/>
          <w:numId w:val="51"/>
        </w:numPr>
        <w:tabs>
          <w:tab w:val="left" w:pos="451"/>
        </w:tabs>
        <w:autoSpaceDE w:val="0"/>
        <w:autoSpaceDN w:val="0"/>
        <w:spacing w:after="240" w:line="249" w:lineRule="auto"/>
        <w:ind w:right="114" w:firstLine="0"/>
        <w:jc w:val="both"/>
        <w:rPr>
          <w:rFonts w:ascii="Times New Roman" w:eastAsia="Times New Roman" w:hAnsi="Times New Roman" w:cs="Times New Roman"/>
          <w:sz w:val="24"/>
        </w:rPr>
      </w:pPr>
      <w:r w:rsidRPr="00F0380B">
        <w:rPr>
          <w:rFonts w:ascii="Times New Roman" w:eastAsia="Times New Roman" w:hAnsi="Times New Roman" w:cs="Times New Roman"/>
          <w:spacing w:val="11"/>
          <w:sz w:val="24"/>
        </w:rPr>
        <w:t xml:space="preserve">Соответствие </w:t>
      </w:r>
      <w:r w:rsidRPr="00F0380B">
        <w:rPr>
          <w:rFonts w:ascii="Times New Roman" w:eastAsia="Times New Roman" w:hAnsi="Times New Roman" w:cs="Times New Roman"/>
          <w:spacing w:val="10"/>
          <w:sz w:val="24"/>
        </w:rPr>
        <w:t xml:space="preserve">Товаров требованиям качества </w:t>
      </w:r>
      <w:r w:rsidRPr="00F0380B">
        <w:rPr>
          <w:rFonts w:ascii="Times New Roman" w:eastAsia="Times New Roman" w:hAnsi="Times New Roman" w:cs="Times New Roman"/>
          <w:sz w:val="24"/>
        </w:rPr>
        <w:t xml:space="preserve">и </w:t>
      </w:r>
      <w:r w:rsidRPr="00F0380B">
        <w:rPr>
          <w:rFonts w:ascii="Times New Roman" w:eastAsia="Times New Roman" w:hAnsi="Times New Roman" w:cs="Times New Roman"/>
          <w:spacing w:val="11"/>
          <w:sz w:val="24"/>
        </w:rPr>
        <w:t xml:space="preserve">безопасности </w:t>
      </w:r>
      <w:r w:rsidRPr="00F0380B">
        <w:rPr>
          <w:rFonts w:ascii="Times New Roman" w:eastAsia="Times New Roman" w:hAnsi="Times New Roman" w:cs="Times New Roman"/>
          <w:spacing w:val="10"/>
          <w:sz w:val="24"/>
        </w:rPr>
        <w:t xml:space="preserve">подлежит </w:t>
      </w:r>
      <w:r w:rsidRPr="00F0380B">
        <w:rPr>
          <w:rFonts w:ascii="Times New Roman" w:eastAsia="Times New Roman" w:hAnsi="Times New Roman" w:cs="Times New Roman"/>
          <w:spacing w:val="12"/>
          <w:sz w:val="24"/>
        </w:rPr>
        <w:t xml:space="preserve">обязательному подтверждению </w:t>
      </w:r>
      <w:r w:rsidRPr="00F0380B">
        <w:rPr>
          <w:rFonts w:ascii="Times New Roman" w:eastAsia="Times New Roman" w:hAnsi="Times New Roman" w:cs="Times New Roman"/>
          <w:sz w:val="24"/>
        </w:rPr>
        <w:t xml:space="preserve">в </w:t>
      </w:r>
      <w:r w:rsidRPr="00F0380B">
        <w:rPr>
          <w:rFonts w:ascii="Times New Roman" w:eastAsia="Times New Roman" w:hAnsi="Times New Roman" w:cs="Times New Roman"/>
          <w:spacing w:val="11"/>
          <w:sz w:val="24"/>
        </w:rPr>
        <w:t xml:space="preserve">порядке, </w:t>
      </w:r>
      <w:r w:rsidRPr="00F0380B">
        <w:rPr>
          <w:rFonts w:ascii="Times New Roman" w:eastAsia="Times New Roman" w:hAnsi="Times New Roman" w:cs="Times New Roman"/>
          <w:spacing w:val="12"/>
          <w:sz w:val="24"/>
        </w:rPr>
        <w:t xml:space="preserve">предусмотренном законодательством </w:t>
      </w:r>
      <w:r w:rsidRPr="00F0380B">
        <w:rPr>
          <w:rFonts w:ascii="Times New Roman" w:eastAsia="Times New Roman" w:hAnsi="Times New Roman" w:cs="Times New Roman"/>
          <w:spacing w:val="11"/>
          <w:sz w:val="24"/>
        </w:rPr>
        <w:t xml:space="preserve">Российской </w:t>
      </w:r>
      <w:r w:rsidRPr="00F0380B">
        <w:rPr>
          <w:rFonts w:ascii="Times New Roman" w:eastAsia="Times New Roman" w:hAnsi="Times New Roman" w:cs="Times New Roman"/>
          <w:spacing w:val="13"/>
          <w:sz w:val="24"/>
        </w:rPr>
        <w:t xml:space="preserve">Федерации. </w:t>
      </w:r>
      <w:r w:rsidRPr="00F0380B">
        <w:rPr>
          <w:rFonts w:ascii="Times New Roman" w:eastAsia="Times New Roman" w:hAnsi="Times New Roman" w:cs="Times New Roman"/>
          <w:spacing w:val="12"/>
          <w:sz w:val="24"/>
        </w:rPr>
        <w:t xml:space="preserve">Соответствие качества </w:t>
      </w:r>
      <w:r w:rsidRPr="00F0380B">
        <w:rPr>
          <w:rFonts w:ascii="Times New Roman" w:eastAsia="Times New Roman" w:hAnsi="Times New Roman" w:cs="Times New Roman"/>
          <w:sz w:val="24"/>
        </w:rPr>
        <w:t xml:space="preserve">и </w:t>
      </w:r>
      <w:r w:rsidRPr="00F0380B">
        <w:rPr>
          <w:rFonts w:ascii="Times New Roman" w:eastAsia="Times New Roman" w:hAnsi="Times New Roman" w:cs="Times New Roman"/>
          <w:spacing w:val="12"/>
          <w:sz w:val="24"/>
        </w:rPr>
        <w:t xml:space="preserve">безопасности </w:t>
      </w:r>
      <w:r w:rsidRPr="00F0380B">
        <w:rPr>
          <w:rFonts w:ascii="Times New Roman" w:eastAsia="Times New Roman" w:hAnsi="Times New Roman" w:cs="Times New Roman"/>
          <w:spacing w:val="11"/>
          <w:sz w:val="24"/>
        </w:rPr>
        <w:t xml:space="preserve">Товара должно </w:t>
      </w:r>
      <w:r w:rsidRPr="00F0380B">
        <w:rPr>
          <w:rFonts w:ascii="Times New Roman" w:eastAsia="Times New Roman" w:hAnsi="Times New Roman" w:cs="Times New Roman"/>
          <w:spacing w:val="10"/>
          <w:sz w:val="24"/>
        </w:rPr>
        <w:t xml:space="preserve">быть </w:t>
      </w:r>
      <w:r w:rsidRPr="00F0380B">
        <w:rPr>
          <w:rFonts w:ascii="Times New Roman" w:eastAsia="Times New Roman" w:hAnsi="Times New Roman" w:cs="Times New Roman"/>
          <w:spacing w:val="12"/>
          <w:sz w:val="24"/>
        </w:rPr>
        <w:t xml:space="preserve">подтверждено </w:t>
      </w:r>
      <w:r w:rsidRPr="00F0380B">
        <w:rPr>
          <w:rFonts w:ascii="Times New Roman" w:eastAsia="Times New Roman" w:hAnsi="Times New Roman" w:cs="Times New Roman"/>
          <w:spacing w:val="14"/>
          <w:sz w:val="24"/>
        </w:rPr>
        <w:t xml:space="preserve">следующими </w:t>
      </w:r>
      <w:r w:rsidRPr="00F0380B">
        <w:rPr>
          <w:rFonts w:ascii="Times New Roman" w:eastAsia="Times New Roman" w:hAnsi="Times New Roman" w:cs="Times New Roman"/>
          <w:sz w:val="24"/>
        </w:rPr>
        <w:t>документами: 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 протоколами испытаний и техническим описанием Товара (при наличии); добровольным сертификатом качества Товара (при наличии); сертификатом пожарной безопасности (при необходимости).</w:t>
      </w:r>
    </w:p>
    <w:p w14:paraId="12909889" w14:textId="77777777" w:rsidR="00F0380B" w:rsidRPr="00F0380B" w:rsidRDefault="00F0380B" w:rsidP="00F0380B">
      <w:pPr>
        <w:widowControl w:val="0"/>
        <w:numPr>
          <w:ilvl w:val="1"/>
          <w:numId w:val="51"/>
        </w:numPr>
        <w:tabs>
          <w:tab w:val="left" w:pos="372"/>
        </w:tabs>
        <w:autoSpaceDE w:val="0"/>
        <w:autoSpaceDN w:val="0"/>
        <w:spacing w:after="240" w:line="240" w:lineRule="auto"/>
        <w:ind w:left="372"/>
        <w:jc w:val="both"/>
        <w:rPr>
          <w:rFonts w:ascii="Times New Roman" w:eastAsia="Times New Roman" w:hAnsi="Times New Roman" w:cs="Times New Roman"/>
          <w:sz w:val="24"/>
        </w:rPr>
      </w:pPr>
      <w:r w:rsidRPr="00F0380B">
        <w:rPr>
          <w:rFonts w:ascii="Times New Roman" w:eastAsia="Times New Roman" w:hAnsi="Times New Roman" w:cs="Times New Roman"/>
          <w:sz w:val="24"/>
        </w:rPr>
        <w:t>Товар</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должен</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быть</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разрешен</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к</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z w:val="24"/>
        </w:rPr>
        <w:t>применению</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на</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территории</w:t>
      </w:r>
      <w:r w:rsidRPr="00F0380B">
        <w:rPr>
          <w:rFonts w:ascii="Times New Roman" w:eastAsia="Times New Roman" w:hAnsi="Times New Roman" w:cs="Times New Roman"/>
          <w:spacing w:val="-6"/>
          <w:sz w:val="24"/>
        </w:rPr>
        <w:t xml:space="preserve"> </w:t>
      </w:r>
      <w:r w:rsidRPr="00F0380B">
        <w:rPr>
          <w:rFonts w:ascii="Times New Roman" w:eastAsia="Times New Roman" w:hAnsi="Times New Roman" w:cs="Times New Roman"/>
          <w:sz w:val="24"/>
        </w:rPr>
        <w:t>Российской</w:t>
      </w:r>
      <w:r w:rsidRPr="00F0380B">
        <w:rPr>
          <w:rFonts w:ascii="Times New Roman" w:eastAsia="Times New Roman" w:hAnsi="Times New Roman" w:cs="Times New Roman"/>
          <w:spacing w:val="-5"/>
          <w:sz w:val="24"/>
        </w:rPr>
        <w:t xml:space="preserve"> </w:t>
      </w:r>
      <w:r w:rsidRPr="00F0380B">
        <w:rPr>
          <w:rFonts w:ascii="Times New Roman" w:eastAsia="Times New Roman" w:hAnsi="Times New Roman" w:cs="Times New Roman"/>
          <w:spacing w:val="-2"/>
          <w:sz w:val="24"/>
        </w:rPr>
        <w:t>Федерации.</w:t>
      </w:r>
    </w:p>
    <w:p w14:paraId="503881C8" w14:textId="77777777" w:rsidR="00F0380B" w:rsidRPr="00F0380B" w:rsidRDefault="00F0380B" w:rsidP="00F0380B">
      <w:pPr>
        <w:widowControl w:val="0"/>
        <w:numPr>
          <w:ilvl w:val="1"/>
          <w:numId w:val="51"/>
        </w:numPr>
        <w:tabs>
          <w:tab w:val="left" w:pos="375"/>
        </w:tabs>
        <w:autoSpaceDE w:val="0"/>
        <w:autoSpaceDN w:val="0"/>
        <w:spacing w:after="240" w:line="249" w:lineRule="auto"/>
        <w:ind w:right="146"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Не допускается поставка Товара из стран, регионов, на которые введены временные ограничения или запреты на импорт на территорию Российской Федерации, до окончания срока действия указанных ограничений или запретов.</w:t>
      </w:r>
    </w:p>
    <w:p w14:paraId="22D7B079" w14:textId="77777777" w:rsidR="00F0380B" w:rsidRPr="00F0380B" w:rsidRDefault="00F0380B" w:rsidP="00F0380B">
      <w:pPr>
        <w:widowControl w:val="0"/>
        <w:numPr>
          <w:ilvl w:val="1"/>
          <w:numId w:val="51"/>
        </w:numPr>
        <w:tabs>
          <w:tab w:val="left" w:pos="428"/>
        </w:tabs>
        <w:autoSpaceDE w:val="0"/>
        <w:autoSpaceDN w:val="0"/>
        <w:spacing w:after="240" w:line="249" w:lineRule="auto"/>
        <w:ind w:right="150"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Товар должен соответствовать требованиям безопасности, экологическим требованиям и техническим характеристикам в соответствии с актами, указанными в пунктах 6.1, 6.3, 6.9, 6.10, 6.12 настоящего Технического задания.</w:t>
      </w:r>
    </w:p>
    <w:p w14:paraId="4799CB21" w14:textId="77777777" w:rsidR="00F0380B" w:rsidRPr="00F0380B" w:rsidRDefault="00F0380B" w:rsidP="00F0380B">
      <w:pPr>
        <w:widowControl w:val="0"/>
        <w:numPr>
          <w:ilvl w:val="1"/>
          <w:numId w:val="51"/>
        </w:numPr>
        <w:tabs>
          <w:tab w:val="left" w:pos="413"/>
        </w:tabs>
        <w:autoSpaceDE w:val="0"/>
        <w:autoSpaceDN w:val="0"/>
        <w:spacing w:after="240" w:line="249" w:lineRule="auto"/>
        <w:ind w:right="119"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Товар должен быть разработан и изготовлен таким образом, чтобы при его применении по назначению и при условии соблюдения правил, предусмотренных эксплуатационными документами, он обеспечивал механическую безопасность, химическую и санитарно-гигиеническую безопасность, пожарную безопасность в соответствии с требованиями акта, указанного в пункте 6.3 настоящего Технического задания, не представлял опасности для здоровья и жизни человека, обеспечивал отсутствие риска, обусловленного конструкцией Товара и применяемыми материалами.</w:t>
      </w:r>
    </w:p>
    <w:p w14:paraId="72127B2A" w14:textId="77777777" w:rsidR="00F0380B" w:rsidRPr="00F0380B" w:rsidRDefault="00F0380B" w:rsidP="00F0380B">
      <w:pPr>
        <w:widowControl w:val="0"/>
        <w:numPr>
          <w:ilvl w:val="1"/>
          <w:numId w:val="51"/>
        </w:numPr>
        <w:tabs>
          <w:tab w:val="left" w:pos="372"/>
        </w:tabs>
        <w:autoSpaceDE w:val="0"/>
        <w:autoSpaceDN w:val="0"/>
        <w:spacing w:after="240" w:line="249" w:lineRule="auto"/>
        <w:ind w:right="124"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Упаковка</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z w:val="24"/>
        </w:rPr>
        <w:t>Товара</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z w:val="24"/>
        </w:rPr>
        <w:t>должна</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z w:val="24"/>
        </w:rPr>
        <w:t>соответствовать</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нормативной</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правовой</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документации</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на</w:t>
      </w:r>
      <w:r w:rsidRPr="00F0380B">
        <w:rPr>
          <w:rFonts w:ascii="Times New Roman" w:eastAsia="Times New Roman" w:hAnsi="Times New Roman" w:cs="Times New Roman"/>
          <w:spacing w:val="-3"/>
          <w:sz w:val="24"/>
        </w:rPr>
        <w:t xml:space="preserve"> </w:t>
      </w:r>
      <w:r w:rsidRPr="00F0380B">
        <w:rPr>
          <w:rFonts w:ascii="Times New Roman" w:eastAsia="Times New Roman" w:hAnsi="Times New Roman" w:cs="Times New Roman"/>
          <w:sz w:val="24"/>
        </w:rPr>
        <w:t>продукцию,</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на конкретные виды (типы) тары и упаковки, а также обеспечивать сохранность Товара при погрузке, разгрузке, транспортировании и хранении в соответствии с требованиями, установленными в</w:t>
      </w:r>
      <w:r w:rsidRPr="00F0380B">
        <w:rPr>
          <w:rFonts w:ascii="Times New Roman" w:eastAsia="Times New Roman" w:hAnsi="Times New Roman" w:cs="Times New Roman"/>
          <w:spacing w:val="80"/>
          <w:sz w:val="24"/>
        </w:rPr>
        <w:t xml:space="preserve"> </w:t>
      </w:r>
      <w:r w:rsidRPr="00F0380B">
        <w:rPr>
          <w:rFonts w:ascii="Times New Roman" w:eastAsia="Times New Roman" w:hAnsi="Times New Roman" w:cs="Times New Roman"/>
          <w:sz w:val="24"/>
        </w:rPr>
        <w:t>пунктах 6.2, 6.13 настоящего Технического задания.</w:t>
      </w:r>
    </w:p>
    <w:p w14:paraId="4A0BF3B7" w14:textId="77777777" w:rsidR="00F0380B" w:rsidRPr="00F0380B" w:rsidRDefault="00F0380B" w:rsidP="00F0380B">
      <w:pPr>
        <w:widowControl w:val="0"/>
        <w:numPr>
          <w:ilvl w:val="1"/>
          <w:numId w:val="51"/>
        </w:numPr>
        <w:tabs>
          <w:tab w:val="left" w:pos="411"/>
        </w:tabs>
        <w:autoSpaceDE w:val="0"/>
        <w:autoSpaceDN w:val="0"/>
        <w:spacing w:after="240" w:line="249" w:lineRule="auto"/>
        <w:ind w:right="146"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В сопроводительной документации на Товар, на этикетке маркировкой или иным способом должны быть указаны специальные правила, если для безопасного использования Товара, его хранения, транспортировки их необходимо соблюдать.</w:t>
      </w:r>
    </w:p>
    <w:p w14:paraId="47919E41" w14:textId="77777777" w:rsidR="00F0380B" w:rsidRPr="00F0380B" w:rsidRDefault="00F0380B" w:rsidP="00F0380B">
      <w:pPr>
        <w:widowControl w:val="0"/>
        <w:numPr>
          <w:ilvl w:val="1"/>
          <w:numId w:val="51"/>
        </w:numPr>
        <w:tabs>
          <w:tab w:val="left" w:pos="374"/>
        </w:tabs>
        <w:autoSpaceDE w:val="0"/>
        <w:autoSpaceDN w:val="0"/>
        <w:spacing w:after="240" w:line="249" w:lineRule="auto"/>
        <w:ind w:right="149"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Все сопутствующие услуги по сборке Товара должны быть оказаны Поставщиком в соответствии с требованиями обеспечения техники безопасности и охраны труда в соответствии с требованиями акта, указанного в пункте 6.14 настоящего Технического задания.</w:t>
      </w:r>
    </w:p>
    <w:p w14:paraId="3870F73C" w14:textId="77777777" w:rsidR="00F0380B" w:rsidRPr="00F0380B" w:rsidRDefault="00F0380B" w:rsidP="00F0380B">
      <w:pPr>
        <w:widowControl w:val="0"/>
        <w:numPr>
          <w:ilvl w:val="0"/>
          <w:numId w:val="54"/>
        </w:numPr>
        <w:tabs>
          <w:tab w:val="left" w:pos="252"/>
        </w:tabs>
        <w:autoSpaceDE w:val="0"/>
        <w:autoSpaceDN w:val="0"/>
        <w:spacing w:before="64" w:after="0" w:line="240" w:lineRule="auto"/>
        <w:jc w:val="both"/>
        <w:rPr>
          <w:rFonts w:ascii="Times New Roman" w:eastAsia="Times New Roman" w:hAnsi="Times New Roman" w:cs="Times New Roman"/>
          <w:b/>
          <w:sz w:val="24"/>
        </w:rPr>
      </w:pPr>
      <w:r w:rsidRPr="00F0380B">
        <w:rPr>
          <w:rFonts w:ascii="Times New Roman" w:eastAsia="Times New Roman" w:hAnsi="Times New Roman" w:cs="Times New Roman"/>
          <w:b/>
          <w:w w:val="90"/>
          <w:sz w:val="24"/>
        </w:rPr>
        <w:t>Требования</w:t>
      </w:r>
      <w:r w:rsidRPr="00F0380B">
        <w:rPr>
          <w:rFonts w:ascii="Times New Roman" w:eastAsia="Times New Roman" w:hAnsi="Times New Roman" w:cs="Times New Roman"/>
          <w:b/>
          <w:spacing w:val="9"/>
          <w:sz w:val="24"/>
        </w:rPr>
        <w:t xml:space="preserve"> </w:t>
      </w:r>
      <w:r w:rsidRPr="00F0380B">
        <w:rPr>
          <w:rFonts w:ascii="Times New Roman" w:eastAsia="Times New Roman" w:hAnsi="Times New Roman" w:cs="Times New Roman"/>
          <w:b/>
          <w:w w:val="90"/>
          <w:sz w:val="24"/>
        </w:rPr>
        <w:t>к</w:t>
      </w:r>
      <w:r w:rsidRPr="00F0380B">
        <w:rPr>
          <w:rFonts w:ascii="Times New Roman" w:eastAsia="Times New Roman" w:hAnsi="Times New Roman" w:cs="Times New Roman"/>
          <w:b/>
          <w:spacing w:val="10"/>
          <w:sz w:val="24"/>
        </w:rPr>
        <w:t xml:space="preserve"> </w:t>
      </w:r>
      <w:r w:rsidRPr="00F0380B">
        <w:rPr>
          <w:rFonts w:ascii="Times New Roman" w:eastAsia="Times New Roman" w:hAnsi="Times New Roman" w:cs="Times New Roman"/>
          <w:b/>
          <w:w w:val="90"/>
          <w:sz w:val="24"/>
        </w:rPr>
        <w:t>используемым</w:t>
      </w:r>
      <w:r w:rsidRPr="00F0380B">
        <w:rPr>
          <w:rFonts w:ascii="Times New Roman" w:eastAsia="Times New Roman" w:hAnsi="Times New Roman" w:cs="Times New Roman"/>
          <w:b/>
          <w:spacing w:val="9"/>
          <w:sz w:val="24"/>
        </w:rPr>
        <w:t xml:space="preserve"> </w:t>
      </w:r>
      <w:r w:rsidRPr="00F0380B">
        <w:rPr>
          <w:rFonts w:ascii="Times New Roman" w:eastAsia="Times New Roman" w:hAnsi="Times New Roman" w:cs="Times New Roman"/>
          <w:b/>
          <w:w w:val="90"/>
          <w:sz w:val="24"/>
        </w:rPr>
        <w:t>материалам</w:t>
      </w:r>
      <w:r w:rsidRPr="00F0380B">
        <w:rPr>
          <w:rFonts w:ascii="Times New Roman" w:eastAsia="Times New Roman" w:hAnsi="Times New Roman" w:cs="Times New Roman"/>
          <w:b/>
          <w:spacing w:val="10"/>
          <w:sz w:val="24"/>
        </w:rPr>
        <w:t xml:space="preserve"> </w:t>
      </w:r>
      <w:r w:rsidRPr="00F0380B">
        <w:rPr>
          <w:rFonts w:ascii="Times New Roman" w:eastAsia="Times New Roman" w:hAnsi="Times New Roman" w:cs="Times New Roman"/>
          <w:b/>
          <w:w w:val="90"/>
          <w:sz w:val="24"/>
        </w:rPr>
        <w:t>и</w:t>
      </w:r>
      <w:r w:rsidRPr="00F0380B">
        <w:rPr>
          <w:rFonts w:ascii="Times New Roman" w:eastAsia="Times New Roman" w:hAnsi="Times New Roman" w:cs="Times New Roman"/>
          <w:b/>
          <w:spacing w:val="9"/>
          <w:sz w:val="24"/>
        </w:rPr>
        <w:t xml:space="preserve"> </w:t>
      </w:r>
      <w:r w:rsidRPr="00F0380B">
        <w:rPr>
          <w:rFonts w:ascii="Times New Roman" w:eastAsia="Times New Roman" w:hAnsi="Times New Roman" w:cs="Times New Roman"/>
          <w:b/>
          <w:spacing w:val="-2"/>
          <w:w w:val="90"/>
          <w:sz w:val="24"/>
        </w:rPr>
        <w:t>оборудованию</w:t>
      </w:r>
    </w:p>
    <w:p w14:paraId="60C9878B" w14:textId="77777777" w:rsidR="00F0380B" w:rsidRPr="00F0380B" w:rsidRDefault="00F0380B" w:rsidP="00F0380B">
      <w:pPr>
        <w:widowControl w:val="0"/>
        <w:numPr>
          <w:ilvl w:val="1"/>
          <w:numId w:val="50"/>
        </w:numPr>
        <w:tabs>
          <w:tab w:val="left" w:pos="391"/>
        </w:tabs>
        <w:autoSpaceDE w:val="0"/>
        <w:autoSpaceDN w:val="0"/>
        <w:spacing w:before="252" w:after="240" w:line="249" w:lineRule="auto"/>
        <w:ind w:right="141"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Поставка Товара должна осуществляться в оригинальной упаковке. Упаковка должна быть без посторонних запахов, механических повреждений и следов воздействия влаги, а также предохранять Товар от порчи во время транспортировки, хранения, погрузочно-разгрузочных работ к месту эксплуатации или складу Заказчика.</w:t>
      </w:r>
    </w:p>
    <w:p w14:paraId="2E61DC07" w14:textId="77777777" w:rsidR="00F0380B" w:rsidRPr="00F0380B" w:rsidRDefault="00F0380B" w:rsidP="00F0380B">
      <w:pPr>
        <w:widowControl w:val="0"/>
        <w:numPr>
          <w:ilvl w:val="1"/>
          <w:numId w:val="50"/>
        </w:numPr>
        <w:tabs>
          <w:tab w:val="left" w:pos="439"/>
        </w:tabs>
        <w:autoSpaceDE w:val="0"/>
        <w:autoSpaceDN w:val="0"/>
        <w:spacing w:before="4" w:after="240" w:line="249" w:lineRule="auto"/>
        <w:ind w:right="117"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Материалы, из которых изготовлен Товар, должны </w:t>
      </w:r>
      <w:r w:rsidRPr="00F0380B">
        <w:rPr>
          <w:rFonts w:ascii="Times New Roman" w:eastAsia="Times New Roman" w:hAnsi="Times New Roman" w:cs="Times New Roman"/>
          <w:spacing w:val="9"/>
          <w:sz w:val="24"/>
        </w:rPr>
        <w:t xml:space="preserve">соответствовать требованиям </w:t>
      </w:r>
      <w:r w:rsidRPr="00F0380B">
        <w:rPr>
          <w:rFonts w:ascii="Times New Roman" w:eastAsia="Times New Roman" w:hAnsi="Times New Roman" w:cs="Times New Roman"/>
          <w:spacing w:val="10"/>
          <w:sz w:val="24"/>
        </w:rPr>
        <w:t xml:space="preserve">актов, </w:t>
      </w:r>
      <w:r w:rsidRPr="00F0380B">
        <w:rPr>
          <w:rFonts w:ascii="Times New Roman" w:eastAsia="Times New Roman" w:hAnsi="Times New Roman" w:cs="Times New Roman"/>
          <w:sz w:val="24"/>
        </w:rPr>
        <w:t>указанных в пунктах 6.1, 6.3 настоящего Технического задания.</w:t>
      </w:r>
    </w:p>
    <w:p w14:paraId="7B42CE08" w14:textId="77777777" w:rsidR="00F0380B" w:rsidRPr="00F0380B" w:rsidRDefault="00F0380B" w:rsidP="00F0380B">
      <w:pPr>
        <w:widowControl w:val="0"/>
        <w:numPr>
          <w:ilvl w:val="1"/>
          <w:numId w:val="50"/>
        </w:numPr>
        <w:tabs>
          <w:tab w:val="left" w:pos="446"/>
        </w:tabs>
        <w:autoSpaceDE w:val="0"/>
        <w:autoSpaceDN w:val="0"/>
        <w:spacing w:before="2" w:after="240" w:line="249" w:lineRule="auto"/>
        <w:ind w:right="155"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К </w:t>
      </w:r>
      <w:r w:rsidRPr="00F0380B">
        <w:rPr>
          <w:rFonts w:ascii="Times New Roman" w:eastAsia="Times New Roman" w:hAnsi="Times New Roman" w:cs="Times New Roman"/>
          <w:spacing w:val="9"/>
          <w:sz w:val="24"/>
        </w:rPr>
        <w:t xml:space="preserve">каждой упаковке </w:t>
      </w:r>
      <w:r w:rsidRPr="00F0380B">
        <w:rPr>
          <w:rFonts w:ascii="Times New Roman" w:eastAsia="Times New Roman" w:hAnsi="Times New Roman" w:cs="Times New Roman"/>
          <w:sz w:val="24"/>
        </w:rPr>
        <w:t xml:space="preserve">с </w:t>
      </w:r>
      <w:r w:rsidRPr="00F0380B">
        <w:rPr>
          <w:rFonts w:ascii="Times New Roman" w:eastAsia="Times New Roman" w:hAnsi="Times New Roman" w:cs="Times New Roman"/>
          <w:spacing w:val="9"/>
          <w:sz w:val="24"/>
        </w:rPr>
        <w:t xml:space="preserve">Товаром должна </w:t>
      </w:r>
      <w:r w:rsidRPr="00F0380B">
        <w:rPr>
          <w:rFonts w:ascii="Times New Roman" w:eastAsia="Times New Roman" w:hAnsi="Times New Roman" w:cs="Times New Roman"/>
          <w:sz w:val="24"/>
        </w:rPr>
        <w:t xml:space="preserve">быть </w:t>
      </w:r>
      <w:r w:rsidRPr="00F0380B">
        <w:rPr>
          <w:rFonts w:ascii="Times New Roman" w:eastAsia="Times New Roman" w:hAnsi="Times New Roman" w:cs="Times New Roman"/>
          <w:spacing w:val="9"/>
          <w:sz w:val="24"/>
        </w:rPr>
        <w:t xml:space="preserve">приложена опись, содержащая сведения </w:t>
      </w:r>
      <w:r w:rsidRPr="00F0380B">
        <w:rPr>
          <w:rFonts w:ascii="Times New Roman" w:eastAsia="Times New Roman" w:hAnsi="Times New Roman" w:cs="Times New Roman"/>
          <w:sz w:val="24"/>
        </w:rPr>
        <w:t>о наименовании и количестве Товара в упаковке, наименовании Поставщика и адрес поставки Товара.</w:t>
      </w:r>
    </w:p>
    <w:p w14:paraId="4CE712C6" w14:textId="77777777" w:rsidR="00F0380B" w:rsidRPr="00F0380B" w:rsidRDefault="00F0380B" w:rsidP="00F0380B">
      <w:pPr>
        <w:widowControl w:val="0"/>
        <w:numPr>
          <w:ilvl w:val="1"/>
          <w:numId w:val="50"/>
        </w:numPr>
        <w:tabs>
          <w:tab w:val="left" w:pos="393"/>
        </w:tabs>
        <w:autoSpaceDE w:val="0"/>
        <w:autoSpaceDN w:val="0"/>
        <w:spacing w:before="2" w:after="240" w:line="249" w:lineRule="auto"/>
        <w:ind w:right="148"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Упаковка и маркировка Товара должны соответствовать требованиям актов, предъявляемым к упаковке и маркировке данной продукции, в соответствии с актами, указанными в пунктах 6.2, 6.13 настоящего Технического задания.</w:t>
      </w:r>
    </w:p>
    <w:p w14:paraId="57C81829" w14:textId="77777777" w:rsidR="00F0380B" w:rsidRPr="00F0380B" w:rsidRDefault="00F0380B" w:rsidP="00F0380B">
      <w:pPr>
        <w:widowControl w:val="0"/>
        <w:numPr>
          <w:ilvl w:val="1"/>
          <w:numId w:val="50"/>
        </w:numPr>
        <w:tabs>
          <w:tab w:val="left" w:pos="373"/>
        </w:tabs>
        <w:autoSpaceDE w:val="0"/>
        <w:autoSpaceDN w:val="0"/>
        <w:spacing w:before="2" w:after="240" w:line="249" w:lineRule="auto"/>
        <w:ind w:right="155"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Информация</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о</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Товаре,</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в</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том</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числе</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маркировка</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на</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упаковке</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и</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на</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изделии,</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должна</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быть</w:t>
      </w:r>
      <w:r w:rsidRPr="00F0380B">
        <w:rPr>
          <w:rFonts w:ascii="Times New Roman" w:eastAsia="Times New Roman" w:hAnsi="Times New Roman" w:cs="Times New Roman"/>
          <w:spacing w:val="-1"/>
          <w:sz w:val="24"/>
        </w:rPr>
        <w:t xml:space="preserve"> </w:t>
      </w:r>
      <w:r w:rsidRPr="00F0380B">
        <w:rPr>
          <w:rFonts w:ascii="Times New Roman" w:eastAsia="Times New Roman" w:hAnsi="Times New Roman" w:cs="Times New Roman"/>
          <w:sz w:val="24"/>
        </w:rPr>
        <w:t>указана</w:t>
      </w:r>
      <w:r w:rsidRPr="00F0380B">
        <w:rPr>
          <w:rFonts w:ascii="Times New Roman" w:eastAsia="Times New Roman" w:hAnsi="Times New Roman" w:cs="Times New Roman"/>
          <w:spacing w:val="-2"/>
          <w:sz w:val="24"/>
        </w:rPr>
        <w:t xml:space="preserve"> </w:t>
      </w:r>
      <w:r w:rsidRPr="00F0380B">
        <w:rPr>
          <w:rFonts w:ascii="Times New Roman" w:eastAsia="Times New Roman" w:hAnsi="Times New Roman" w:cs="Times New Roman"/>
          <w:sz w:val="24"/>
        </w:rPr>
        <w:t>на русском языке.</w:t>
      </w:r>
    </w:p>
    <w:p w14:paraId="3253BBC1" w14:textId="77777777" w:rsidR="00F0380B" w:rsidRPr="00F0380B" w:rsidRDefault="00F0380B" w:rsidP="00F0380B">
      <w:pPr>
        <w:widowControl w:val="0"/>
        <w:numPr>
          <w:ilvl w:val="1"/>
          <w:numId w:val="50"/>
        </w:numPr>
        <w:tabs>
          <w:tab w:val="left" w:pos="446"/>
        </w:tabs>
        <w:autoSpaceDE w:val="0"/>
        <w:autoSpaceDN w:val="0"/>
        <w:spacing w:before="2" w:after="240" w:line="249" w:lineRule="auto"/>
        <w:ind w:right="150"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Товар </w:t>
      </w:r>
      <w:r w:rsidRPr="00F0380B">
        <w:rPr>
          <w:rFonts w:ascii="Times New Roman" w:eastAsia="Times New Roman" w:hAnsi="Times New Roman" w:cs="Times New Roman"/>
          <w:spacing w:val="9"/>
          <w:sz w:val="24"/>
        </w:rPr>
        <w:t xml:space="preserve">должен </w:t>
      </w:r>
      <w:r w:rsidRPr="00F0380B">
        <w:rPr>
          <w:rFonts w:ascii="Times New Roman" w:eastAsia="Times New Roman" w:hAnsi="Times New Roman" w:cs="Times New Roman"/>
          <w:sz w:val="24"/>
        </w:rPr>
        <w:t xml:space="preserve">иметь </w:t>
      </w:r>
      <w:r w:rsidRPr="00F0380B">
        <w:rPr>
          <w:rFonts w:ascii="Times New Roman" w:eastAsia="Times New Roman" w:hAnsi="Times New Roman" w:cs="Times New Roman"/>
          <w:spacing w:val="10"/>
          <w:sz w:val="24"/>
        </w:rPr>
        <w:t xml:space="preserve">необходимые маркировки, </w:t>
      </w:r>
      <w:r w:rsidRPr="00F0380B">
        <w:rPr>
          <w:rFonts w:ascii="Times New Roman" w:eastAsia="Times New Roman" w:hAnsi="Times New Roman" w:cs="Times New Roman"/>
          <w:spacing w:val="9"/>
          <w:sz w:val="24"/>
        </w:rPr>
        <w:t xml:space="preserve">наклейки, отражающие информацию </w:t>
      </w:r>
      <w:r w:rsidRPr="00F0380B">
        <w:rPr>
          <w:rFonts w:ascii="Times New Roman" w:eastAsia="Times New Roman" w:hAnsi="Times New Roman" w:cs="Times New Roman"/>
          <w:sz w:val="24"/>
        </w:rPr>
        <w:t xml:space="preserve">о наименовании Товара, включающую в себя сведения о товарном знаке, марке, модели, артикуле и </w:t>
      </w:r>
      <w:r w:rsidRPr="00F0380B">
        <w:rPr>
          <w:rFonts w:ascii="Times New Roman" w:eastAsia="Times New Roman" w:hAnsi="Times New Roman" w:cs="Times New Roman"/>
          <w:spacing w:val="-2"/>
          <w:sz w:val="24"/>
        </w:rPr>
        <w:t>модификации.</w:t>
      </w:r>
    </w:p>
    <w:p w14:paraId="5156B34E" w14:textId="77777777" w:rsidR="00F0380B" w:rsidRPr="00F0380B" w:rsidRDefault="00F0380B" w:rsidP="00F0380B">
      <w:pPr>
        <w:widowControl w:val="0"/>
        <w:numPr>
          <w:ilvl w:val="1"/>
          <w:numId w:val="50"/>
        </w:numPr>
        <w:tabs>
          <w:tab w:val="left" w:pos="417"/>
        </w:tabs>
        <w:autoSpaceDE w:val="0"/>
        <w:autoSpaceDN w:val="0"/>
        <w:spacing w:before="3" w:after="240" w:line="249" w:lineRule="auto"/>
        <w:ind w:right="146"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Для обеспечения оказания сопутствующих услуг надлежащего качества Поставщик обязан обеспечить при их оказании применение приспособлений и инструментов, безопасных для жизни и здоровья человека, исключающих причинение вреда имуществу Заказчика.</w:t>
      </w:r>
    </w:p>
    <w:p w14:paraId="06298929" w14:textId="77777777" w:rsidR="00F0380B" w:rsidRPr="00F0380B" w:rsidRDefault="00F0380B" w:rsidP="00F0380B">
      <w:pPr>
        <w:widowControl w:val="0"/>
        <w:autoSpaceDE w:val="0"/>
        <w:autoSpaceDN w:val="0"/>
        <w:spacing w:before="267" w:after="0" w:line="240" w:lineRule="auto"/>
        <w:rPr>
          <w:rFonts w:ascii="Times New Roman" w:eastAsia="Times New Roman" w:hAnsi="Times New Roman" w:cs="Times New Roman"/>
          <w:sz w:val="24"/>
          <w:szCs w:val="24"/>
        </w:rPr>
      </w:pPr>
    </w:p>
    <w:p w14:paraId="027FAADD" w14:textId="77777777" w:rsidR="00F0380B" w:rsidRPr="00F0380B" w:rsidRDefault="00F0380B" w:rsidP="00F0380B">
      <w:pPr>
        <w:widowControl w:val="0"/>
        <w:numPr>
          <w:ilvl w:val="0"/>
          <w:numId w:val="54"/>
        </w:numPr>
        <w:tabs>
          <w:tab w:val="left" w:pos="252"/>
        </w:tabs>
        <w:autoSpaceDE w:val="0"/>
        <w:autoSpaceDN w:val="0"/>
        <w:spacing w:after="0" w:line="240" w:lineRule="auto"/>
        <w:jc w:val="both"/>
        <w:rPr>
          <w:rFonts w:ascii="Times New Roman" w:eastAsia="Times New Roman" w:hAnsi="Times New Roman" w:cs="Times New Roman"/>
          <w:b/>
          <w:sz w:val="24"/>
        </w:rPr>
      </w:pPr>
      <w:r w:rsidRPr="00F0380B">
        <w:rPr>
          <w:rFonts w:ascii="Times New Roman" w:eastAsia="Times New Roman" w:hAnsi="Times New Roman" w:cs="Times New Roman"/>
          <w:b/>
          <w:color w:val="2D4358"/>
          <w:w w:val="90"/>
          <w:sz w:val="24"/>
        </w:rPr>
        <w:t>Перечень</w:t>
      </w:r>
      <w:r w:rsidRPr="00F0380B">
        <w:rPr>
          <w:rFonts w:ascii="Times New Roman" w:eastAsia="Times New Roman" w:hAnsi="Times New Roman" w:cs="Times New Roman"/>
          <w:b/>
          <w:color w:val="2D4358"/>
          <w:spacing w:val="19"/>
          <w:sz w:val="24"/>
        </w:rPr>
        <w:t xml:space="preserve"> </w:t>
      </w:r>
      <w:r w:rsidRPr="00F0380B">
        <w:rPr>
          <w:rFonts w:ascii="Times New Roman" w:eastAsia="Times New Roman" w:hAnsi="Times New Roman" w:cs="Times New Roman"/>
          <w:b/>
          <w:color w:val="2D4358"/>
          <w:w w:val="90"/>
          <w:sz w:val="24"/>
        </w:rPr>
        <w:t>нормативных</w:t>
      </w:r>
      <w:r w:rsidRPr="00F0380B">
        <w:rPr>
          <w:rFonts w:ascii="Times New Roman" w:eastAsia="Times New Roman" w:hAnsi="Times New Roman" w:cs="Times New Roman"/>
          <w:b/>
          <w:color w:val="2D4358"/>
          <w:spacing w:val="20"/>
          <w:sz w:val="24"/>
        </w:rPr>
        <w:t xml:space="preserve"> </w:t>
      </w:r>
      <w:r w:rsidRPr="00F0380B">
        <w:rPr>
          <w:rFonts w:ascii="Times New Roman" w:eastAsia="Times New Roman" w:hAnsi="Times New Roman" w:cs="Times New Roman"/>
          <w:b/>
          <w:color w:val="2D4358"/>
          <w:w w:val="90"/>
          <w:sz w:val="24"/>
        </w:rPr>
        <w:t>правовых</w:t>
      </w:r>
      <w:r w:rsidRPr="00F0380B">
        <w:rPr>
          <w:rFonts w:ascii="Times New Roman" w:eastAsia="Times New Roman" w:hAnsi="Times New Roman" w:cs="Times New Roman"/>
          <w:b/>
          <w:color w:val="2D4358"/>
          <w:spacing w:val="21"/>
          <w:sz w:val="24"/>
        </w:rPr>
        <w:t xml:space="preserve"> </w:t>
      </w:r>
      <w:r w:rsidRPr="00F0380B">
        <w:rPr>
          <w:rFonts w:ascii="Times New Roman" w:eastAsia="Times New Roman" w:hAnsi="Times New Roman" w:cs="Times New Roman"/>
          <w:b/>
          <w:color w:val="2D4358"/>
          <w:w w:val="90"/>
          <w:sz w:val="24"/>
        </w:rPr>
        <w:t>и</w:t>
      </w:r>
      <w:r w:rsidRPr="00F0380B">
        <w:rPr>
          <w:rFonts w:ascii="Times New Roman" w:eastAsia="Times New Roman" w:hAnsi="Times New Roman" w:cs="Times New Roman"/>
          <w:b/>
          <w:color w:val="2D4358"/>
          <w:spacing w:val="19"/>
          <w:sz w:val="24"/>
        </w:rPr>
        <w:t xml:space="preserve"> </w:t>
      </w:r>
      <w:r w:rsidRPr="00F0380B">
        <w:rPr>
          <w:rFonts w:ascii="Times New Roman" w:eastAsia="Times New Roman" w:hAnsi="Times New Roman" w:cs="Times New Roman"/>
          <w:b/>
          <w:color w:val="2D4358"/>
          <w:w w:val="90"/>
          <w:sz w:val="24"/>
        </w:rPr>
        <w:t>нормативных</w:t>
      </w:r>
      <w:r w:rsidRPr="00F0380B">
        <w:rPr>
          <w:rFonts w:ascii="Times New Roman" w:eastAsia="Times New Roman" w:hAnsi="Times New Roman" w:cs="Times New Roman"/>
          <w:b/>
          <w:color w:val="2D4358"/>
          <w:spacing w:val="21"/>
          <w:sz w:val="24"/>
        </w:rPr>
        <w:t xml:space="preserve"> </w:t>
      </w:r>
      <w:r w:rsidRPr="00F0380B">
        <w:rPr>
          <w:rFonts w:ascii="Times New Roman" w:eastAsia="Times New Roman" w:hAnsi="Times New Roman" w:cs="Times New Roman"/>
          <w:b/>
          <w:color w:val="2D4358"/>
          <w:w w:val="90"/>
          <w:sz w:val="24"/>
        </w:rPr>
        <w:t>технических</w:t>
      </w:r>
      <w:r w:rsidRPr="00F0380B">
        <w:rPr>
          <w:rFonts w:ascii="Times New Roman" w:eastAsia="Times New Roman" w:hAnsi="Times New Roman" w:cs="Times New Roman"/>
          <w:b/>
          <w:color w:val="2D4358"/>
          <w:spacing w:val="20"/>
          <w:sz w:val="24"/>
        </w:rPr>
        <w:t xml:space="preserve"> </w:t>
      </w:r>
      <w:r w:rsidRPr="00F0380B">
        <w:rPr>
          <w:rFonts w:ascii="Times New Roman" w:eastAsia="Times New Roman" w:hAnsi="Times New Roman" w:cs="Times New Roman"/>
          <w:b/>
          <w:color w:val="2D4358"/>
          <w:spacing w:val="-2"/>
          <w:w w:val="90"/>
          <w:sz w:val="24"/>
        </w:rPr>
        <w:t>актов</w:t>
      </w:r>
    </w:p>
    <w:p w14:paraId="76CA7FE7" w14:textId="77777777" w:rsidR="00F0380B" w:rsidRPr="00F0380B" w:rsidRDefault="00F0380B" w:rsidP="00F0380B">
      <w:pPr>
        <w:widowControl w:val="0"/>
        <w:numPr>
          <w:ilvl w:val="1"/>
          <w:numId w:val="54"/>
        </w:numPr>
        <w:tabs>
          <w:tab w:val="left" w:pos="502"/>
        </w:tabs>
        <w:autoSpaceDE w:val="0"/>
        <w:autoSpaceDN w:val="0"/>
        <w:spacing w:before="252" w:after="0" w:line="249" w:lineRule="auto"/>
        <w:ind w:left="12" w:right="140"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Решение Комиссии Таможенного союза от 09.12.2011 N 879 "О принятии технического регламента Таможенного союза "Электромагнитная совместимость технических средств" (вместе с "ТР ТС 020/2011. Технический регламент Таможенного союза. Электромагнитная совместимость технических средств").</w:t>
      </w:r>
    </w:p>
    <w:p w14:paraId="5199B3C9" w14:textId="77777777" w:rsidR="00F0380B" w:rsidRPr="00F0380B" w:rsidRDefault="00F0380B" w:rsidP="00F0380B">
      <w:pPr>
        <w:widowControl w:val="0"/>
        <w:numPr>
          <w:ilvl w:val="1"/>
          <w:numId w:val="54"/>
        </w:numPr>
        <w:tabs>
          <w:tab w:val="left" w:pos="442"/>
        </w:tabs>
        <w:autoSpaceDE w:val="0"/>
        <w:autoSpaceDN w:val="0"/>
        <w:spacing w:before="244" w:after="0" w:line="249" w:lineRule="auto"/>
        <w:ind w:left="12" w:right="146"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Постановление Правительства РФ от 31.12.2009 N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109301F6" w14:textId="77777777" w:rsidR="00F0380B" w:rsidRPr="00F0380B" w:rsidRDefault="00F0380B" w:rsidP="00F0380B">
      <w:pPr>
        <w:widowControl w:val="0"/>
        <w:numPr>
          <w:ilvl w:val="1"/>
          <w:numId w:val="54"/>
        </w:numPr>
        <w:tabs>
          <w:tab w:val="left" w:pos="434"/>
        </w:tabs>
        <w:autoSpaceDE w:val="0"/>
        <w:autoSpaceDN w:val="0"/>
        <w:spacing w:before="243" w:after="0" w:line="249" w:lineRule="auto"/>
        <w:ind w:left="12" w:right="149"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"ГОСТ 11371-78. Межгосударственный стандарт. Шайбы. Технические условия" (утв. и введен в действие Постановлением Госстандарта СССР от 26.06.1978 N 1674).</w:t>
      </w:r>
    </w:p>
    <w:p w14:paraId="72BEE8F8" w14:textId="77777777" w:rsidR="00F0380B" w:rsidRPr="00F0380B" w:rsidRDefault="00F0380B" w:rsidP="00F0380B">
      <w:pPr>
        <w:widowControl w:val="0"/>
        <w:numPr>
          <w:ilvl w:val="1"/>
          <w:numId w:val="54"/>
        </w:numPr>
        <w:tabs>
          <w:tab w:val="left" w:pos="462"/>
        </w:tabs>
        <w:autoSpaceDE w:val="0"/>
        <w:autoSpaceDN w:val="0"/>
        <w:spacing w:before="242" w:after="0" w:line="249" w:lineRule="auto"/>
        <w:ind w:left="12" w:right="123"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"ГОСТ 9.908-85 (СТ СЭВ 4815-84, СТ СЭВ 6445-88). Государственный стандарт Союза ССР. Единая </w:t>
      </w:r>
      <w:r w:rsidRPr="00F0380B">
        <w:rPr>
          <w:rFonts w:ascii="Times New Roman" w:eastAsia="Times New Roman" w:hAnsi="Times New Roman" w:cs="Times New Roman"/>
          <w:spacing w:val="9"/>
          <w:sz w:val="24"/>
        </w:rPr>
        <w:t xml:space="preserve">система защиты </w:t>
      </w:r>
      <w:r w:rsidRPr="00F0380B">
        <w:rPr>
          <w:rFonts w:ascii="Times New Roman" w:eastAsia="Times New Roman" w:hAnsi="Times New Roman" w:cs="Times New Roman"/>
          <w:sz w:val="24"/>
        </w:rPr>
        <w:t xml:space="preserve">от </w:t>
      </w:r>
      <w:r w:rsidRPr="00F0380B">
        <w:rPr>
          <w:rFonts w:ascii="Times New Roman" w:eastAsia="Times New Roman" w:hAnsi="Times New Roman" w:cs="Times New Roman"/>
          <w:spacing w:val="9"/>
          <w:sz w:val="24"/>
        </w:rPr>
        <w:t xml:space="preserve">коррозии </w:t>
      </w:r>
      <w:r w:rsidRPr="00F0380B">
        <w:rPr>
          <w:rFonts w:ascii="Times New Roman" w:eastAsia="Times New Roman" w:hAnsi="Times New Roman" w:cs="Times New Roman"/>
          <w:sz w:val="24"/>
        </w:rPr>
        <w:t xml:space="preserve">и </w:t>
      </w:r>
      <w:r w:rsidRPr="00F0380B">
        <w:rPr>
          <w:rFonts w:ascii="Times New Roman" w:eastAsia="Times New Roman" w:hAnsi="Times New Roman" w:cs="Times New Roman"/>
          <w:spacing w:val="9"/>
          <w:sz w:val="24"/>
        </w:rPr>
        <w:t xml:space="preserve">старения. Металлы </w:t>
      </w:r>
      <w:r w:rsidRPr="00F0380B">
        <w:rPr>
          <w:rFonts w:ascii="Times New Roman" w:eastAsia="Times New Roman" w:hAnsi="Times New Roman" w:cs="Times New Roman"/>
          <w:sz w:val="24"/>
        </w:rPr>
        <w:t xml:space="preserve">и </w:t>
      </w:r>
      <w:r w:rsidRPr="00F0380B">
        <w:rPr>
          <w:rFonts w:ascii="Times New Roman" w:eastAsia="Times New Roman" w:hAnsi="Times New Roman" w:cs="Times New Roman"/>
          <w:spacing w:val="9"/>
          <w:sz w:val="24"/>
        </w:rPr>
        <w:t xml:space="preserve">сплавы. Методы </w:t>
      </w:r>
      <w:r w:rsidRPr="00F0380B">
        <w:rPr>
          <w:rFonts w:ascii="Times New Roman" w:eastAsia="Times New Roman" w:hAnsi="Times New Roman" w:cs="Times New Roman"/>
          <w:spacing w:val="10"/>
          <w:sz w:val="24"/>
        </w:rPr>
        <w:t xml:space="preserve">определения </w:t>
      </w:r>
      <w:r w:rsidRPr="00F0380B">
        <w:rPr>
          <w:rFonts w:ascii="Times New Roman" w:eastAsia="Times New Roman" w:hAnsi="Times New Roman" w:cs="Times New Roman"/>
          <w:sz w:val="24"/>
        </w:rPr>
        <w:t>показателей коррозии и коррозионной стойкости" (утв. и введен в действие Постановлением Госстандарта СССР от 31.10.1985 N 3526).</w:t>
      </w:r>
    </w:p>
    <w:p w14:paraId="20FC718D" w14:textId="77777777" w:rsidR="00F0380B" w:rsidRPr="00F0380B" w:rsidRDefault="00F0380B" w:rsidP="00F0380B">
      <w:pPr>
        <w:widowControl w:val="0"/>
        <w:numPr>
          <w:ilvl w:val="1"/>
          <w:numId w:val="54"/>
        </w:numPr>
        <w:tabs>
          <w:tab w:val="left" w:pos="400"/>
        </w:tabs>
        <w:autoSpaceDE w:val="0"/>
        <w:autoSpaceDN w:val="0"/>
        <w:spacing w:before="244" w:after="0" w:line="249" w:lineRule="auto"/>
        <w:ind w:left="12" w:right="145"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"ГОСТ 27483-87 (МЭК 695-2-1-80). Государственный стандарт Союза ССР. Испытания на пожароопасность. Методы испытаний. Испытания нагретой проволокой" (утв. Постановлением Госстандарта СССР от 25.11.1987 N 4262).</w:t>
      </w:r>
    </w:p>
    <w:p w14:paraId="0F9CE0A7" w14:textId="77777777" w:rsidR="00F0380B" w:rsidRPr="00F0380B" w:rsidRDefault="00F0380B" w:rsidP="00F0380B">
      <w:pPr>
        <w:widowControl w:val="0"/>
        <w:numPr>
          <w:ilvl w:val="1"/>
          <w:numId w:val="54"/>
        </w:numPr>
        <w:tabs>
          <w:tab w:val="left" w:pos="443"/>
        </w:tabs>
        <w:autoSpaceDE w:val="0"/>
        <w:autoSpaceDN w:val="0"/>
        <w:spacing w:before="243" w:after="0" w:line="249" w:lineRule="auto"/>
        <w:ind w:left="12" w:right="117"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 xml:space="preserve">"ГОСТ 9.901.1-89 (ИСО 7539/1-87). Единая система защиты от коррозии и старения. металлы и </w:t>
      </w:r>
      <w:r w:rsidRPr="00F0380B">
        <w:rPr>
          <w:rFonts w:ascii="Times New Roman" w:eastAsia="Times New Roman" w:hAnsi="Times New Roman" w:cs="Times New Roman"/>
          <w:spacing w:val="10"/>
          <w:sz w:val="24"/>
        </w:rPr>
        <w:t xml:space="preserve">сплавы. </w:t>
      </w:r>
      <w:r w:rsidRPr="00F0380B">
        <w:rPr>
          <w:rFonts w:ascii="Times New Roman" w:eastAsia="Times New Roman" w:hAnsi="Times New Roman" w:cs="Times New Roman"/>
          <w:spacing w:val="9"/>
          <w:sz w:val="24"/>
        </w:rPr>
        <w:t xml:space="preserve">Общие </w:t>
      </w:r>
      <w:r w:rsidRPr="00F0380B">
        <w:rPr>
          <w:rFonts w:ascii="Times New Roman" w:eastAsia="Times New Roman" w:hAnsi="Times New Roman" w:cs="Times New Roman"/>
          <w:spacing w:val="10"/>
          <w:sz w:val="24"/>
        </w:rPr>
        <w:t xml:space="preserve">требования </w:t>
      </w:r>
      <w:r w:rsidRPr="00F0380B">
        <w:rPr>
          <w:rFonts w:ascii="Times New Roman" w:eastAsia="Times New Roman" w:hAnsi="Times New Roman" w:cs="Times New Roman"/>
          <w:sz w:val="24"/>
        </w:rPr>
        <w:t xml:space="preserve">к </w:t>
      </w:r>
      <w:r w:rsidRPr="00F0380B">
        <w:rPr>
          <w:rFonts w:ascii="Times New Roman" w:eastAsia="Times New Roman" w:hAnsi="Times New Roman" w:cs="Times New Roman"/>
          <w:spacing w:val="10"/>
          <w:sz w:val="24"/>
        </w:rPr>
        <w:t xml:space="preserve">методам испытаний </w:t>
      </w:r>
      <w:r w:rsidRPr="00F0380B">
        <w:rPr>
          <w:rFonts w:ascii="Times New Roman" w:eastAsia="Times New Roman" w:hAnsi="Times New Roman" w:cs="Times New Roman"/>
          <w:sz w:val="24"/>
        </w:rPr>
        <w:t xml:space="preserve">на </w:t>
      </w:r>
      <w:r w:rsidRPr="00F0380B">
        <w:rPr>
          <w:rFonts w:ascii="Times New Roman" w:eastAsia="Times New Roman" w:hAnsi="Times New Roman" w:cs="Times New Roman"/>
          <w:spacing w:val="11"/>
          <w:sz w:val="24"/>
        </w:rPr>
        <w:t xml:space="preserve">коррозионное растрескивание". </w:t>
      </w:r>
      <w:r w:rsidRPr="00F0380B">
        <w:rPr>
          <w:rFonts w:ascii="Times New Roman" w:eastAsia="Times New Roman" w:hAnsi="Times New Roman" w:cs="Times New Roman"/>
          <w:spacing w:val="12"/>
          <w:sz w:val="24"/>
        </w:rPr>
        <w:t xml:space="preserve">(утв. </w:t>
      </w:r>
      <w:r w:rsidRPr="00F0380B">
        <w:rPr>
          <w:rFonts w:ascii="Times New Roman" w:eastAsia="Times New Roman" w:hAnsi="Times New Roman" w:cs="Times New Roman"/>
          <w:sz w:val="24"/>
        </w:rPr>
        <w:t>Постановлением Госстандарта СССР от 28.12.1989 N 4192).</w:t>
      </w:r>
    </w:p>
    <w:p w14:paraId="10632383" w14:textId="77777777" w:rsidR="00F0380B" w:rsidRPr="00F0380B" w:rsidRDefault="00F0380B" w:rsidP="00F0380B">
      <w:pPr>
        <w:widowControl w:val="0"/>
        <w:numPr>
          <w:ilvl w:val="1"/>
          <w:numId w:val="54"/>
        </w:numPr>
        <w:tabs>
          <w:tab w:val="left" w:pos="447"/>
        </w:tabs>
        <w:autoSpaceDE w:val="0"/>
        <w:autoSpaceDN w:val="0"/>
        <w:spacing w:before="243" w:after="0" w:line="240" w:lineRule="auto"/>
        <w:ind w:left="447" w:hanging="435"/>
        <w:jc w:val="both"/>
        <w:rPr>
          <w:rFonts w:ascii="Times New Roman" w:eastAsia="Times New Roman" w:hAnsi="Times New Roman" w:cs="Times New Roman"/>
          <w:sz w:val="24"/>
        </w:rPr>
      </w:pPr>
      <w:r w:rsidRPr="00F0380B">
        <w:rPr>
          <w:rFonts w:ascii="Times New Roman" w:eastAsia="Times New Roman" w:hAnsi="Times New Roman" w:cs="Times New Roman"/>
          <w:sz w:val="24"/>
        </w:rPr>
        <w:t>"ГОСТ</w:t>
      </w:r>
      <w:r w:rsidRPr="00F0380B">
        <w:rPr>
          <w:rFonts w:ascii="Times New Roman" w:eastAsia="Times New Roman" w:hAnsi="Times New Roman" w:cs="Times New Roman"/>
          <w:spacing w:val="18"/>
          <w:sz w:val="24"/>
        </w:rPr>
        <w:t xml:space="preserve"> </w:t>
      </w:r>
      <w:r w:rsidRPr="00F0380B">
        <w:rPr>
          <w:rFonts w:ascii="Times New Roman" w:eastAsia="Times New Roman" w:hAnsi="Times New Roman" w:cs="Times New Roman"/>
          <w:sz w:val="24"/>
        </w:rPr>
        <w:t>Р</w:t>
      </w:r>
      <w:r w:rsidRPr="00F0380B">
        <w:rPr>
          <w:rFonts w:ascii="Times New Roman" w:eastAsia="Times New Roman" w:hAnsi="Times New Roman" w:cs="Times New Roman"/>
          <w:spacing w:val="19"/>
          <w:sz w:val="24"/>
        </w:rPr>
        <w:t xml:space="preserve"> </w:t>
      </w:r>
      <w:r w:rsidRPr="00F0380B">
        <w:rPr>
          <w:rFonts w:ascii="Times New Roman" w:eastAsia="Times New Roman" w:hAnsi="Times New Roman" w:cs="Times New Roman"/>
          <w:sz w:val="24"/>
        </w:rPr>
        <w:t>9.905-2007</w:t>
      </w:r>
      <w:r w:rsidRPr="00F0380B">
        <w:rPr>
          <w:rFonts w:ascii="Times New Roman" w:eastAsia="Times New Roman" w:hAnsi="Times New Roman" w:cs="Times New Roman"/>
          <w:spacing w:val="18"/>
          <w:sz w:val="24"/>
        </w:rPr>
        <w:t xml:space="preserve"> </w:t>
      </w:r>
      <w:r w:rsidRPr="00F0380B">
        <w:rPr>
          <w:rFonts w:ascii="Times New Roman" w:eastAsia="Times New Roman" w:hAnsi="Times New Roman" w:cs="Times New Roman"/>
          <w:sz w:val="24"/>
        </w:rPr>
        <w:t>(ИСО</w:t>
      </w:r>
      <w:r w:rsidRPr="00F0380B">
        <w:rPr>
          <w:rFonts w:ascii="Times New Roman" w:eastAsia="Times New Roman" w:hAnsi="Times New Roman" w:cs="Times New Roman"/>
          <w:spacing w:val="19"/>
          <w:sz w:val="24"/>
        </w:rPr>
        <w:t xml:space="preserve"> </w:t>
      </w:r>
      <w:r w:rsidRPr="00F0380B">
        <w:rPr>
          <w:rFonts w:ascii="Times New Roman" w:eastAsia="Times New Roman" w:hAnsi="Times New Roman" w:cs="Times New Roman"/>
          <w:sz w:val="24"/>
        </w:rPr>
        <w:t>7384:2001,</w:t>
      </w:r>
      <w:r w:rsidRPr="00F0380B">
        <w:rPr>
          <w:rFonts w:ascii="Times New Roman" w:eastAsia="Times New Roman" w:hAnsi="Times New Roman" w:cs="Times New Roman"/>
          <w:spacing w:val="18"/>
          <w:sz w:val="24"/>
        </w:rPr>
        <w:t xml:space="preserve"> </w:t>
      </w:r>
      <w:r w:rsidRPr="00F0380B">
        <w:rPr>
          <w:rFonts w:ascii="Times New Roman" w:eastAsia="Times New Roman" w:hAnsi="Times New Roman" w:cs="Times New Roman"/>
          <w:sz w:val="24"/>
        </w:rPr>
        <w:t>ИСО</w:t>
      </w:r>
      <w:r w:rsidRPr="00F0380B">
        <w:rPr>
          <w:rFonts w:ascii="Times New Roman" w:eastAsia="Times New Roman" w:hAnsi="Times New Roman" w:cs="Times New Roman"/>
          <w:spacing w:val="19"/>
          <w:sz w:val="24"/>
        </w:rPr>
        <w:t xml:space="preserve"> </w:t>
      </w:r>
      <w:r w:rsidRPr="00F0380B">
        <w:rPr>
          <w:rFonts w:ascii="Times New Roman" w:eastAsia="Times New Roman" w:hAnsi="Times New Roman" w:cs="Times New Roman"/>
          <w:sz w:val="24"/>
        </w:rPr>
        <w:t>11845:1995).</w:t>
      </w:r>
      <w:r w:rsidRPr="00F0380B">
        <w:rPr>
          <w:rFonts w:ascii="Times New Roman" w:eastAsia="Times New Roman" w:hAnsi="Times New Roman" w:cs="Times New Roman"/>
          <w:spacing w:val="18"/>
          <w:sz w:val="24"/>
        </w:rPr>
        <w:t xml:space="preserve"> </w:t>
      </w:r>
      <w:r w:rsidRPr="00F0380B">
        <w:rPr>
          <w:rFonts w:ascii="Times New Roman" w:eastAsia="Times New Roman" w:hAnsi="Times New Roman" w:cs="Times New Roman"/>
          <w:sz w:val="24"/>
        </w:rPr>
        <w:t>Единая</w:t>
      </w:r>
      <w:r w:rsidRPr="00F0380B">
        <w:rPr>
          <w:rFonts w:ascii="Times New Roman" w:eastAsia="Times New Roman" w:hAnsi="Times New Roman" w:cs="Times New Roman"/>
          <w:spacing w:val="19"/>
          <w:sz w:val="24"/>
        </w:rPr>
        <w:t xml:space="preserve"> </w:t>
      </w:r>
      <w:r w:rsidRPr="00F0380B">
        <w:rPr>
          <w:rFonts w:ascii="Times New Roman" w:eastAsia="Times New Roman" w:hAnsi="Times New Roman" w:cs="Times New Roman"/>
          <w:sz w:val="24"/>
        </w:rPr>
        <w:t>система</w:t>
      </w:r>
      <w:r w:rsidRPr="00F0380B">
        <w:rPr>
          <w:rFonts w:ascii="Times New Roman" w:eastAsia="Times New Roman" w:hAnsi="Times New Roman" w:cs="Times New Roman"/>
          <w:spacing w:val="18"/>
          <w:sz w:val="24"/>
        </w:rPr>
        <w:t xml:space="preserve"> </w:t>
      </w:r>
      <w:r w:rsidRPr="00F0380B">
        <w:rPr>
          <w:rFonts w:ascii="Times New Roman" w:eastAsia="Times New Roman" w:hAnsi="Times New Roman" w:cs="Times New Roman"/>
          <w:sz w:val="24"/>
        </w:rPr>
        <w:t>защиты</w:t>
      </w:r>
      <w:r w:rsidRPr="00F0380B">
        <w:rPr>
          <w:rFonts w:ascii="Times New Roman" w:eastAsia="Times New Roman" w:hAnsi="Times New Roman" w:cs="Times New Roman"/>
          <w:spacing w:val="19"/>
          <w:sz w:val="24"/>
        </w:rPr>
        <w:t xml:space="preserve"> </w:t>
      </w:r>
      <w:r w:rsidRPr="00F0380B">
        <w:rPr>
          <w:rFonts w:ascii="Times New Roman" w:eastAsia="Times New Roman" w:hAnsi="Times New Roman" w:cs="Times New Roman"/>
          <w:sz w:val="24"/>
        </w:rPr>
        <w:t>от</w:t>
      </w:r>
      <w:r w:rsidRPr="00F0380B">
        <w:rPr>
          <w:rFonts w:ascii="Times New Roman" w:eastAsia="Times New Roman" w:hAnsi="Times New Roman" w:cs="Times New Roman"/>
          <w:spacing w:val="18"/>
          <w:sz w:val="24"/>
        </w:rPr>
        <w:t xml:space="preserve"> </w:t>
      </w:r>
      <w:r w:rsidRPr="00F0380B">
        <w:rPr>
          <w:rFonts w:ascii="Times New Roman" w:eastAsia="Times New Roman" w:hAnsi="Times New Roman" w:cs="Times New Roman"/>
          <w:sz w:val="24"/>
        </w:rPr>
        <w:t>коррозии</w:t>
      </w:r>
      <w:r w:rsidRPr="00F0380B">
        <w:rPr>
          <w:rFonts w:ascii="Times New Roman" w:eastAsia="Times New Roman" w:hAnsi="Times New Roman" w:cs="Times New Roman"/>
          <w:spacing w:val="19"/>
          <w:sz w:val="24"/>
        </w:rPr>
        <w:t xml:space="preserve"> </w:t>
      </w:r>
      <w:r w:rsidRPr="00F0380B">
        <w:rPr>
          <w:rFonts w:ascii="Times New Roman" w:eastAsia="Times New Roman" w:hAnsi="Times New Roman" w:cs="Times New Roman"/>
          <w:spacing w:val="-10"/>
          <w:sz w:val="24"/>
        </w:rPr>
        <w:t>и</w:t>
      </w:r>
    </w:p>
    <w:p w14:paraId="46561EF3" w14:textId="77777777" w:rsidR="00F0380B" w:rsidRPr="00F0380B" w:rsidRDefault="00F0380B" w:rsidP="00F0380B">
      <w:pPr>
        <w:widowControl w:val="0"/>
        <w:autoSpaceDE w:val="0"/>
        <w:autoSpaceDN w:val="0"/>
        <w:spacing w:before="64" w:after="0" w:line="249" w:lineRule="auto"/>
        <w:ind w:left="12" w:right="121"/>
        <w:jc w:val="both"/>
        <w:rPr>
          <w:rFonts w:ascii="Times New Roman" w:eastAsia="Times New Roman" w:hAnsi="Times New Roman" w:cs="Times New Roman"/>
          <w:sz w:val="24"/>
          <w:szCs w:val="24"/>
        </w:rPr>
      </w:pPr>
      <w:r w:rsidRPr="00F0380B">
        <w:rPr>
          <w:rFonts w:ascii="Times New Roman" w:eastAsia="Times New Roman" w:hAnsi="Times New Roman" w:cs="Times New Roman"/>
          <w:spacing w:val="20"/>
          <w:sz w:val="24"/>
          <w:szCs w:val="24"/>
        </w:rPr>
        <w:t xml:space="preserve">старения. </w:t>
      </w:r>
      <w:r w:rsidRPr="00F0380B">
        <w:rPr>
          <w:rFonts w:ascii="Times New Roman" w:eastAsia="Times New Roman" w:hAnsi="Times New Roman" w:cs="Times New Roman"/>
          <w:spacing w:val="19"/>
          <w:sz w:val="24"/>
          <w:szCs w:val="24"/>
        </w:rPr>
        <w:t xml:space="preserve">Методы </w:t>
      </w:r>
      <w:r w:rsidRPr="00F0380B">
        <w:rPr>
          <w:rFonts w:ascii="Times New Roman" w:eastAsia="Times New Roman" w:hAnsi="Times New Roman" w:cs="Times New Roman"/>
          <w:spacing w:val="21"/>
          <w:sz w:val="24"/>
          <w:szCs w:val="24"/>
        </w:rPr>
        <w:t xml:space="preserve">коррозионных </w:t>
      </w:r>
      <w:r w:rsidRPr="00F0380B">
        <w:rPr>
          <w:rFonts w:ascii="Times New Roman" w:eastAsia="Times New Roman" w:hAnsi="Times New Roman" w:cs="Times New Roman"/>
          <w:spacing w:val="20"/>
          <w:sz w:val="24"/>
          <w:szCs w:val="24"/>
        </w:rPr>
        <w:t xml:space="preserve">испытаний. </w:t>
      </w:r>
      <w:r w:rsidRPr="00F0380B">
        <w:rPr>
          <w:rFonts w:ascii="Times New Roman" w:eastAsia="Times New Roman" w:hAnsi="Times New Roman" w:cs="Times New Roman"/>
          <w:spacing w:val="18"/>
          <w:sz w:val="24"/>
          <w:szCs w:val="24"/>
        </w:rPr>
        <w:t xml:space="preserve">Общие </w:t>
      </w:r>
      <w:r w:rsidRPr="00F0380B">
        <w:rPr>
          <w:rFonts w:ascii="Times New Roman" w:eastAsia="Times New Roman" w:hAnsi="Times New Roman" w:cs="Times New Roman"/>
          <w:spacing w:val="20"/>
          <w:sz w:val="24"/>
          <w:szCs w:val="24"/>
        </w:rPr>
        <w:t xml:space="preserve">требования" </w:t>
      </w:r>
      <w:r w:rsidRPr="00F0380B">
        <w:rPr>
          <w:rFonts w:ascii="Times New Roman" w:eastAsia="Times New Roman" w:hAnsi="Times New Roman" w:cs="Times New Roman"/>
          <w:spacing w:val="18"/>
          <w:sz w:val="24"/>
          <w:szCs w:val="24"/>
        </w:rPr>
        <w:t xml:space="preserve">(утв. </w:t>
      </w:r>
      <w:r w:rsidRPr="00F0380B">
        <w:rPr>
          <w:rFonts w:ascii="Times New Roman" w:eastAsia="Times New Roman" w:hAnsi="Times New Roman" w:cs="Times New Roman"/>
          <w:spacing w:val="20"/>
          <w:sz w:val="24"/>
          <w:szCs w:val="24"/>
        </w:rPr>
        <w:t xml:space="preserve">Приказом </w:t>
      </w:r>
      <w:r w:rsidRPr="00F0380B">
        <w:rPr>
          <w:rFonts w:ascii="Times New Roman" w:eastAsia="Times New Roman" w:hAnsi="Times New Roman" w:cs="Times New Roman"/>
          <w:sz w:val="24"/>
          <w:szCs w:val="24"/>
        </w:rPr>
        <w:t>Ростехрегулирования от 19.09.2007 N 246-ст).</w:t>
      </w:r>
    </w:p>
    <w:p w14:paraId="70EE1941" w14:textId="77777777" w:rsidR="00F0380B" w:rsidRPr="00F0380B" w:rsidRDefault="00F0380B" w:rsidP="00F0380B">
      <w:pPr>
        <w:widowControl w:val="0"/>
        <w:numPr>
          <w:ilvl w:val="1"/>
          <w:numId w:val="54"/>
        </w:numPr>
        <w:tabs>
          <w:tab w:val="left" w:pos="388"/>
        </w:tabs>
        <w:autoSpaceDE w:val="0"/>
        <w:autoSpaceDN w:val="0"/>
        <w:spacing w:before="242" w:after="0" w:line="249" w:lineRule="auto"/>
        <w:ind w:left="12" w:right="122"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"ГОСТ Р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Росстандарта от 30.11.2010 N 711-ст).</w:t>
      </w:r>
    </w:p>
    <w:p w14:paraId="794BCFAA" w14:textId="77777777" w:rsidR="00F0380B" w:rsidRPr="00F0380B" w:rsidRDefault="00F0380B" w:rsidP="00F0380B">
      <w:pPr>
        <w:widowControl w:val="0"/>
        <w:numPr>
          <w:ilvl w:val="1"/>
          <w:numId w:val="54"/>
        </w:numPr>
        <w:tabs>
          <w:tab w:val="left" w:pos="488"/>
        </w:tabs>
        <w:autoSpaceDE w:val="0"/>
        <w:autoSpaceDN w:val="0"/>
        <w:spacing w:before="243" w:after="0" w:line="249" w:lineRule="auto"/>
        <w:ind w:left="12" w:right="142"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"ГОСТ 18690-2012. Межгосударственный стандарт. Кабели, провода, шнуры и кабельная арматура. Маркировка, упаковка, транспортирование и хранение" (введен в действие Приказом Росстандарта от 06.09.2013 N 907-ст).</w:t>
      </w:r>
    </w:p>
    <w:p w14:paraId="6C6AB31A" w14:textId="77777777" w:rsidR="00F0380B" w:rsidRPr="00F0380B" w:rsidRDefault="00F0380B" w:rsidP="00F0380B">
      <w:pPr>
        <w:widowControl w:val="0"/>
        <w:numPr>
          <w:ilvl w:val="1"/>
          <w:numId w:val="54"/>
        </w:numPr>
        <w:tabs>
          <w:tab w:val="left" w:pos="658"/>
        </w:tabs>
        <w:autoSpaceDE w:val="0"/>
        <w:autoSpaceDN w:val="0"/>
        <w:spacing w:before="243" w:after="0" w:line="249" w:lineRule="auto"/>
        <w:ind w:left="12" w:right="150" w:firstLine="0"/>
        <w:jc w:val="both"/>
        <w:rPr>
          <w:rFonts w:ascii="Times New Roman" w:eastAsia="Times New Roman" w:hAnsi="Times New Roman" w:cs="Times New Roman"/>
          <w:sz w:val="24"/>
        </w:rPr>
      </w:pPr>
      <w:r w:rsidRPr="00F0380B">
        <w:rPr>
          <w:rFonts w:ascii="Times New Roman" w:eastAsia="Times New Roman" w:hAnsi="Times New Roman" w:cs="Times New Roman"/>
          <w:spacing w:val="9"/>
          <w:sz w:val="24"/>
        </w:rPr>
        <w:t xml:space="preserve">"ГОСТ </w:t>
      </w:r>
      <w:r w:rsidRPr="00F0380B">
        <w:rPr>
          <w:rFonts w:ascii="Times New Roman" w:eastAsia="Times New Roman" w:hAnsi="Times New Roman" w:cs="Times New Roman"/>
          <w:sz w:val="24"/>
        </w:rPr>
        <w:t xml:space="preserve">Р ИСО </w:t>
      </w:r>
      <w:r w:rsidRPr="00F0380B">
        <w:rPr>
          <w:rFonts w:ascii="Times New Roman" w:eastAsia="Times New Roman" w:hAnsi="Times New Roman" w:cs="Times New Roman"/>
          <w:spacing w:val="12"/>
          <w:sz w:val="24"/>
        </w:rPr>
        <w:t>4014-</w:t>
      </w:r>
      <w:r w:rsidRPr="00F0380B">
        <w:rPr>
          <w:rFonts w:ascii="Times New Roman" w:eastAsia="Times New Roman" w:hAnsi="Times New Roman" w:cs="Times New Roman"/>
          <w:spacing w:val="9"/>
          <w:sz w:val="24"/>
        </w:rPr>
        <w:t xml:space="preserve">2013. </w:t>
      </w:r>
      <w:r w:rsidRPr="00F0380B">
        <w:rPr>
          <w:rFonts w:ascii="Times New Roman" w:eastAsia="Times New Roman" w:hAnsi="Times New Roman" w:cs="Times New Roman"/>
          <w:spacing w:val="11"/>
          <w:sz w:val="24"/>
        </w:rPr>
        <w:t xml:space="preserve">Национальный </w:t>
      </w:r>
      <w:r w:rsidRPr="00F0380B">
        <w:rPr>
          <w:rFonts w:ascii="Times New Roman" w:eastAsia="Times New Roman" w:hAnsi="Times New Roman" w:cs="Times New Roman"/>
          <w:spacing w:val="10"/>
          <w:sz w:val="24"/>
        </w:rPr>
        <w:t xml:space="preserve">стандарт Российской Федерации. </w:t>
      </w:r>
      <w:r w:rsidRPr="00F0380B">
        <w:rPr>
          <w:rFonts w:ascii="Times New Roman" w:eastAsia="Times New Roman" w:hAnsi="Times New Roman" w:cs="Times New Roman"/>
          <w:spacing w:val="9"/>
          <w:sz w:val="24"/>
        </w:rPr>
        <w:t xml:space="preserve">Болты </w:t>
      </w:r>
      <w:r w:rsidRPr="00F0380B">
        <w:rPr>
          <w:rFonts w:ascii="Times New Roman" w:eastAsia="Times New Roman" w:hAnsi="Times New Roman" w:cs="Times New Roman"/>
          <w:sz w:val="24"/>
        </w:rPr>
        <w:t>с шестигранной головкой. Классы точности A и B" (утв. и введен в действие Приказом Росстандарта</w:t>
      </w:r>
      <w:r w:rsidRPr="00F0380B">
        <w:rPr>
          <w:rFonts w:ascii="Times New Roman" w:eastAsia="Times New Roman" w:hAnsi="Times New Roman" w:cs="Times New Roman"/>
          <w:spacing w:val="40"/>
          <w:sz w:val="24"/>
        </w:rPr>
        <w:t xml:space="preserve"> </w:t>
      </w:r>
      <w:r w:rsidRPr="00F0380B">
        <w:rPr>
          <w:rFonts w:ascii="Times New Roman" w:eastAsia="Times New Roman" w:hAnsi="Times New Roman" w:cs="Times New Roman"/>
          <w:sz w:val="24"/>
        </w:rPr>
        <w:t>от 28.08.2013 N 572-ст).</w:t>
      </w:r>
    </w:p>
    <w:p w14:paraId="5465E082" w14:textId="77777777" w:rsidR="00F0380B" w:rsidRPr="00F0380B" w:rsidRDefault="00F0380B" w:rsidP="00F0380B">
      <w:pPr>
        <w:widowControl w:val="0"/>
        <w:numPr>
          <w:ilvl w:val="1"/>
          <w:numId w:val="54"/>
        </w:numPr>
        <w:tabs>
          <w:tab w:val="left" w:pos="562"/>
        </w:tabs>
        <w:autoSpaceDE w:val="0"/>
        <w:autoSpaceDN w:val="0"/>
        <w:spacing w:before="242" w:after="0" w:line="249" w:lineRule="auto"/>
        <w:ind w:left="12" w:right="152" w:firstLine="0"/>
        <w:jc w:val="both"/>
        <w:rPr>
          <w:rFonts w:ascii="Times New Roman" w:eastAsia="Times New Roman" w:hAnsi="Times New Roman" w:cs="Times New Roman"/>
          <w:sz w:val="24"/>
        </w:rPr>
      </w:pPr>
      <w:r w:rsidRPr="00F0380B">
        <w:rPr>
          <w:rFonts w:ascii="Times New Roman" w:eastAsia="Times New Roman" w:hAnsi="Times New Roman" w:cs="Times New Roman"/>
          <w:sz w:val="24"/>
        </w:rPr>
        <w:t>"СП 20.13330.2016. Свод правил. Нагрузки и воздействия. Актуализированная редакция СНиП 2.01.07-85*" (утв. Приказом Минстроя России от 03.12.2016 N 891/пр).</w:t>
      </w:r>
    </w:p>
    <w:p w14:paraId="6362C300" w14:textId="77777777" w:rsidR="00F0380B" w:rsidRPr="00F0380B" w:rsidRDefault="00F0380B" w:rsidP="00F0380B">
      <w:pPr>
        <w:widowControl w:val="0"/>
        <w:numPr>
          <w:ilvl w:val="1"/>
          <w:numId w:val="54"/>
        </w:numPr>
        <w:tabs>
          <w:tab w:val="left" w:pos="673"/>
        </w:tabs>
        <w:autoSpaceDE w:val="0"/>
        <w:autoSpaceDN w:val="0"/>
        <w:spacing w:before="242" w:after="0" w:line="249" w:lineRule="auto"/>
        <w:ind w:left="12" w:right="112" w:firstLine="0"/>
        <w:jc w:val="both"/>
        <w:rPr>
          <w:rFonts w:ascii="Times New Roman" w:eastAsia="Times New Roman" w:hAnsi="Times New Roman" w:cs="Times New Roman"/>
          <w:sz w:val="24"/>
        </w:rPr>
      </w:pPr>
      <w:r w:rsidRPr="00F0380B">
        <w:rPr>
          <w:rFonts w:ascii="Times New Roman" w:eastAsia="Times New Roman" w:hAnsi="Times New Roman" w:cs="Times New Roman"/>
          <w:spacing w:val="9"/>
          <w:sz w:val="24"/>
        </w:rPr>
        <w:t xml:space="preserve">"СП </w:t>
      </w:r>
      <w:r w:rsidRPr="00F0380B">
        <w:rPr>
          <w:rFonts w:ascii="Times New Roman" w:eastAsia="Times New Roman" w:hAnsi="Times New Roman" w:cs="Times New Roman"/>
          <w:spacing w:val="13"/>
          <w:sz w:val="24"/>
        </w:rPr>
        <w:t xml:space="preserve">28.13330.2017. </w:t>
      </w:r>
      <w:r w:rsidRPr="00F0380B">
        <w:rPr>
          <w:rFonts w:ascii="Times New Roman" w:eastAsia="Times New Roman" w:hAnsi="Times New Roman" w:cs="Times New Roman"/>
          <w:spacing w:val="10"/>
          <w:sz w:val="24"/>
        </w:rPr>
        <w:t xml:space="preserve">Свод </w:t>
      </w:r>
      <w:r w:rsidRPr="00F0380B">
        <w:rPr>
          <w:rFonts w:ascii="Times New Roman" w:eastAsia="Times New Roman" w:hAnsi="Times New Roman" w:cs="Times New Roman"/>
          <w:spacing w:val="12"/>
          <w:sz w:val="24"/>
        </w:rPr>
        <w:t xml:space="preserve">правил. </w:t>
      </w:r>
      <w:r w:rsidRPr="00F0380B">
        <w:rPr>
          <w:rFonts w:ascii="Times New Roman" w:eastAsia="Times New Roman" w:hAnsi="Times New Roman" w:cs="Times New Roman"/>
          <w:spacing w:val="11"/>
          <w:sz w:val="24"/>
        </w:rPr>
        <w:t xml:space="preserve">Защита </w:t>
      </w:r>
      <w:r w:rsidRPr="00F0380B">
        <w:rPr>
          <w:rFonts w:ascii="Times New Roman" w:eastAsia="Times New Roman" w:hAnsi="Times New Roman" w:cs="Times New Roman"/>
          <w:spacing w:val="12"/>
          <w:sz w:val="24"/>
        </w:rPr>
        <w:t xml:space="preserve">строительных конструкций </w:t>
      </w:r>
      <w:r w:rsidRPr="00F0380B">
        <w:rPr>
          <w:rFonts w:ascii="Times New Roman" w:eastAsia="Times New Roman" w:hAnsi="Times New Roman" w:cs="Times New Roman"/>
          <w:sz w:val="24"/>
        </w:rPr>
        <w:t xml:space="preserve">от </w:t>
      </w:r>
      <w:r w:rsidRPr="00F0380B">
        <w:rPr>
          <w:rFonts w:ascii="Times New Roman" w:eastAsia="Times New Roman" w:hAnsi="Times New Roman" w:cs="Times New Roman"/>
          <w:spacing w:val="14"/>
          <w:sz w:val="24"/>
        </w:rPr>
        <w:t xml:space="preserve">коррозии. </w:t>
      </w:r>
      <w:r w:rsidRPr="00F0380B">
        <w:rPr>
          <w:rFonts w:ascii="Times New Roman" w:eastAsia="Times New Roman" w:hAnsi="Times New Roman" w:cs="Times New Roman"/>
          <w:sz w:val="24"/>
        </w:rPr>
        <w:t xml:space="preserve">Актуализированная редакция СНиП 2.03.11-85" (утв. Приказом Минстроя России от 27.02.2017 N </w:t>
      </w:r>
      <w:r w:rsidRPr="00F0380B">
        <w:rPr>
          <w:rFonts w:ascii="Times New Roman" w:eastAsia="Times New Roman" w:hAnsi="Times New Roman" w:cs="Times New Roman"/>
          <w:spacing w:val="-2"/>
          <w:sz w:val="24"/>
        </w:rPr>
        <w:t>127/пр).</w:t>
      </w:r>
    </w:p>
    <w:p w14:paraId="5EDFC6CB" w14:textId="77777777" w:rsidR="00F0380B" w:rsidRPr="00F0380B" w:rsidRDefault="00F0380B" w:rsidP="00F0380B">
      <w:pPr>
        <w:widowControl w:val="0"/>
        <w:numPr>
          <w:ilvl w:val="1"/>
          <w:numId w:val="54"/>
        </w:numPr>
        <w:tabs>
          <w:tab w:val="left" w:pos="588"/>
        </w:tabs>
        <w:autoSpaceDE w:val="0"/>
        <w:autoSpaceDN w:val="0"/>
        <w:spacing w:before="243" w:after="0" w:line="249" w:lineRule="auto"/>
        <w:ind w:left="0" w:right="119" w:firstLine="12"/>
        <w:jc w:val="both"/>
        <w:rPr>
          <w:rFonts w:ascii="Times New Roman" w:eastAsia="Times New Roman" w:hAnsi="Times New Roman" w:cs="Times New Roman"/>
          <w:sz w:val="24"/>
        </w:rPr>
      </w:pPr>
      <w:r w:rsidRPr="00F0380B">
        <w:rPr>
          <w:rFonts w:ascii="Times New Roman" w:eastAsia="Times New Roman" w:hAnsi="Times New Roman" w:cs="Times New Roman"/>
          <w:sz w:val="24"/>
        </w:rPr>
        <w:t>"</w:t>
      </w:r>
      <w:r w:rsidRPr="00F0380B">
        <w:rPr>
          <w:rFonts w:ascii="Times New Roman" w:eastAsia="Times New Roman" w:hAnsi="Times New Roman" w:cs="Times New Roman"/>
          <w:bCs/>
          <w:sz w:val="24"/>
        </w:rPr>
        <w:t>ГОСТ Р 58760-2024.</w:t>
      </w:r>
      <w:r w:rsidRPr="00F0380B">
        <w:rPr>
          <w:rFonts w:ascii="Times New Roman" w:eastAsia="Times New Roman" w:hAnsi="Times New Roman" w:cs="Times New Roman"/>
          <w:sz w:val="24"/>
        </w:rPr>
        <w:t xml:space="preserve"> Национальный стандарт Российской Федерации. Здания мобильные инвентарные. Общие технические условия." (введен в действие Приказом Федерального агентства по техническому регулированию и метрологии от 14 февраля 2024 г. N 218-ст).</w:t>
      </w:r>
    </w:p>
    <w:p w14:paraId="49DA33E2" w14:textId="77777777" w:rsidR="00F0380B" w:rsidRPr="00F0380B" w:rsidRDefault="00F0380B" w:rsidP="00F0380B">
      <w:pPr>
        <w:widowControl w:val="0"/>
        <w:autoSpaceDE w:val="0"/>
        <w:autoSpaceDN w:val="0"/>
        <w:spacing w:before="2" w:after="0" w:line="249" w:lineRule="auto"/>
        <w:ind w:left="12"/>
        <w:jc w:val="both"/>
        <w:rPr>
          <w:rFonts w:ascii="Times New Roman" w:eastAsia="Times New Roman" w:hAnsi="Times New Roman" w:cs="Times New Roman"/>
          <w:sz w:val="24"/>
        </w:rPr>
        <w:sectPr w:rsidR="00F0380B" w:rsidRPr="00F0380B">
          <w:footerReference w:type="default" r:id="rId10"/>
          <w:pgSz w:w="11900" w:h="16840"/>
          <w:pgMar w:top="720" w:right="566" w:bottom="960" w:left="708" w:header="0" w:footer="766" w:gutter="0"/>
          <w:cols w:space="720"/>
        </w:sectPr>
      </w:pPr>
    </w:p>
    <w:p w14:paraId="530552A5" w14:textId="77777777" w:rsidR="00F0380B" w:rsidRPr="00F0380B" w:rsidRDefault="00F0380B" w:rsidP="00F0380B">
      <w:pPr>
        <w:widowControl w:val="0"/>
        <w:autoSpaceDE w:val="0"/>
        <w:autoSpaceDN w:val="0"/>
        <w:spacing w:before="64" w:after="0" w:line="240" w:lineRule="auto"/>
        <w:ind w:right="151"/>
        <w:jc w:val="right"/>
        <w:rPr>
          <w:rFonts w:ascii="Times New Roman" w:eastAsia="Times New Roman" w:hAnsi="Times New Roman" w:cs="Times New Roman"/>
          <w:b/>
          <w:sz w:val="24"/>
        </w:rPr>
      </w:pPr>
      <w:r w:rsidRPr="00F0380B">
        <w:rPr>
          <w:rFonts w:ascii="Times New Roman" w:eastAsia="Times New Roman" w:hAnsi="Times New Roman" w:cs="Times New Roman"/>
          <w:b/>
          <w:spacing w:val="-8"/>
          <w:sz w:val="24"/>
        </w:rPr>
        <w:t>Приложение</w:t>
      </w:r>
      <w:r w:rsidRPr="00F0380B">
        <w:rPr>
          <w:rFonts w:ascii="Times New Roman" w:eastAsia="Times New Roman" w:hAnsi="Times New Roman" w:cs="Times New Roman"/>
          <w:b/>
          <w:spacing w:val="-5"/>
          <w:sz w:val="24"/>
        </w:rPr>
        <w:t xml:space="preserve"> </w:t>
      </w:r>
      <w:r w:rsidRPr="00F0380B">
        <w:rPr>
          <w:rFonts w:ascii="Times New Roman" w:eastAsia="Times New Roman" w:hAnsi="Times New Roman" w:cs="Times New Roman"/>
          <w:b/>
          <w:spacing w:val="-8"/>
          <w:sz w:val="24"/>
        </w:rPr>
        <w:t>1</w:t>
      </w:r>
      <w:r w:rsidRPr="00F0380B">
        <w:rPr>
          <w:rFonts w:ascii="Times New Roman" w:eastAsia="Times New Roman" w:hAnsi="Times New Roman" w:cs="Times New Roman"/>
          <w:b/>
          <w:spacing w:val="-4"/>
          <w:sz w:val="24"/>
        </w:rPr>
        <w:t xml:space="preserve"> </w:t>
      </w:r>
      <w:r w:rsidRPr="00F0380B">
        <w:rPr>
          <w:rFonts w:ascii="Times New Roman" w:eastAsia="Times New Roman" w:hAnsi="Times New Roman" w:cs="Times New Roman"/>
          <w:b/>
          <w:spacing w:val="-8"/>
          <w:sz w:val="24"/>
        </w:rPr>
        <w:t>к</w:t>
      </w:r>
      <w:r w:rsidRPr="00F0380B">
        <w:rPr>
          <w:rFonts w:ascii="Times New Roman" w:eastAsia="Times New Roman" w:hAnsi="Times New Roman" w:cs="Times New Roman"/>
          <w:b/>
          <w:spacing w:val="-5"/>
          <w:sz w:val="24"/>
        </w:rPr>
        <w:t xml:space="preserve"> </w:t>
      </w:r>
      <w:r w:rsidRPr="00F0380B">
        <w:rPr>
          <w:rFonts w:ascii="Times New Roman" w:eastAsia="Times New Roman" w:hAnsi="Times New Roman" w:cs="Times New Roman"/>
          <w:b/>
          <w:spacing w:val="-8"/>
          <w:sz w:val="24"/>
        </w:rPr>
        <w:t>Техническому</w:t>
      </w:r>
      <w:r w:rsidRPr="00F0380B">
        <w:rPr>
          <w:rFonts w:ascii="Times New Roman" w:eastAsia="Times New Roman" w:hAnsi="Times New Roman" w:cs="Times New Roman"/>
          <w:b/>
          <w:spacing w:val="-3"/>
          <w:sz w:val="24"/>
        </w:rPr>
        <w:t xml:space="preserve"> </w:t>
      </w:r>
      <w:r w:rsidRPr="00F0380B">
        <w:rPr>
          <w:rFonts w:ascii="Times New Roman" w:eastAsia="Times New Roman" w:hAnsi="Times New Roman" w:cs="Times New Roman"/>
          <w:b/>
          <w:spacing w:val="-8"/>
          <w:sz w:val="24"/>
        </w:rPr>
        <w:t>заданию</w:t>
      </w:r>
    </w:p>
    <w:p w14:paraId="0E407337" w14:textId="77777777" w:rsidR="00F0380B" w:rsidRPr="00F0380B" w:rsidRDefault="00F0380B" w:rsidP="00F0380B">
      <w:pPr>
        <w:widowControl w:val="0"/>
        <w:autoSpaceDE w:val="0"/>
        <w:autoSpaceDN w:val="0"/>
        <w:spacing w:before="252" w:after="0" w:line="240" w:lineRule="auto"/>
        <w:ind w:left="1"/>
        <w:jc w:val="center"/>
        <w:rPr>
          <w:rFonts w:ascii="Times New Roman" w:eastAsia="Times New Roman" w:hAnsi="Times New Roman" w:cs="Times New Roman"/>
          <w:b/>
          <w:sz w:val="24"/>
        </w:rPr>
      </w:pPr>
      <w:r w:rsidRPr="00F0380B">
        <w:rPr>
          <w:rFonts w:ascii="Times New Roman" w:eastAsia="Times New Roman" w:hAnsi="Times New Roman" w:cs="Times New Roman"/>
          <w:b/>
          <w:w w:val="90"/>
          <w:sz w:val="24"/>
        </w:rPr>
        <w:t>Перечень</w:t>
      </w:r>
      <w:r w:rsidRPr="00F0380B">
        <w:rPr>
          <w:rFonts w:ascii="Times New Roman" w:eastAsia="Times New Roman" w:hAnsi="Times New Roman" w:cs="Times New Roman"/>
          <w:b/>
          <w:spacing w:val="22"/>
          <w:sz w:val="24"/>
        </w:rPr>
        <w:t xml:space="preserve"> </w:t>
      </w:r>
      <w:r w:rsidRPr="00F0380B">
        <w:rPr>
          <w:rFonts w:ascii="Times New Roman" w:eastAsia="Times New Roman" w:hAnsi="Times New Roman" w:cs="Times New Roman"/>
          <w:b/>
          <w:w w:val="90"/>
          <w:sz w:val="24"/>
        </w:rPr>
        <w:t>объектов</w:t>
      </w:r>
      <w:r w:rsidRPr="00F0380B">
        <w:rPr>
          <w:rFonts w:ascii="Times New Roman" w:eastAsia="Times New Roman" w:hAnsi="Times New Roman" w:cs="Times New Roman"/>
          <w:b/>
          <w:spacing w:val="22"/>
          <w:sz w:val="24"/>
        </w:rPr>
        <w:t xml:space="preserve"> </w:t>
      </w:r>
      <w:r w:rsidRPr="00F0380B">
        <w:rPr>
          <w:rFonts w:ascii="Times New Roman" w:eastAsia="Times New Roman" w:hAnsi="Times New Roman" w:cs="Times New Roman"/>
          <w:b/>
          <w:spacing w:val="-2"/>
          <w:w w:val="90"/>
          <w:sz w:val="24"/>
        </w:rPr>
        <w:t>закупки</w:t>
      </w:r>
    </w:p>
    <w:p w14:paraId="5990AE57" w14:textId="77777777" w:rsidR="00F0380B" w:rsidRPr="00F0380B" w:rsidRDefault="00F0380B" w:rsidP="00F0380B">
      <w:pPr>
        <w:widowControl w:val="0"/>
        <w:autoSpaceDE w:val="0"/>
        <w:autoSpaceDN w:val="0"/>
        <w:spacing w:before="3" w:after="1" w:line="240" w:lineRule="auto"/>
        <w:rPr>
          <w:rFonts w:ascii="Times New Roman" w:eastAsia="Times New Roman" w:hAnsi="Times New Roman" w:cs="Times New Roman"/>
          <w:b/>
          <w:sz w:val="16"/>
          <w:szCs w:val="24"/>
        </w:rPr>
      </w:pPr>
    </w:p>
    <w:tbl>
      <w:tblPr>
        <w:tblStyle w:val="TableNormal"/>
        <w:tblW w:w="14968"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896"/>
        <w:gridCol w:w="2081"/>
        <w:gridCol w:w="2546"/>
        <w:gridCol w:w="2435"/>
        <w:gridCol w:w="10"/>
      </w:tblGrid>
      <w:tr w:rsidR="00F0380B" w:rsidRPr="00F0380B" w14:paraId="41CCEA7F" w14:textId="77777777" w:rsidTr="00860048">
        <w:trPr>
          <w:trHeight w:val="330"/>
        </w:trPr>
        <w:tc>
          <w:tcPr>
            <w:tcW w:w="14968" w:type="dxa"/>
            <w:gridSpan w:val="5"/>
          </w:tcPr>
          <w:p w14:paraId="1E7D23A3" w14:textId="77777777" w:rsidR="00F0380B" w:rsidRPr="00F0380B" w:rsidRDefault="00F0380B" w:rsidP="00F0380B">
            <w:pPr>
              <w:spacing w:before="2" w:after="0" w:line="240" w:lineRule="auto"/>
              <w:ind w:left="74"/>
              <w:rPr>
                <w:rFonts w:ascii="Times New Roman" w:eastAsia="Times New Roman" w:hAnsi="Times New Roman" w:cs="Times New Roman"/>
                <w:b/>
                <w:sz w:val="24"/>
              </w:rPr>
            </w:pPr>
            <w:r w:rsidRPr="00F0380B">
              <w:rPr>
                <w:rFonts w:ascii="Times New Roman" w:eastAsia="Times New Roman" w:hAnsi="Times New Roman" w:cs="Times New Roman"/>
                <w:b/>
                <w:w w:val="90"/>
                <w:sz w:val="24"/>
              </w:rPr>
              <w:t>1.</w:t>
            </w:r>
            <w:r w:rsidRPr="00F0380B">
              <w:rPr>
                <w:rFonts w:ascii="Times New Roman" w:eastAsia="Times New Roman" w:hAnsi="Times New Roman" w:cs="Times New Roman"/>
                <w:b/>
                <w:spacing w:val="12"/>
                <w:sz w:val="24"/>
              </w:rPr>
              <w:t xml:space="preserve"> </w:t>
            </w:r>
            <w:r w:rsidRPr="00F0380B">
              <w:rPr>
                <w:rFonts w:ascii="Times New Roman" w:eastAsia="Times New Roman" w:hAnsi="Times New Roman" w:cs="Times New Roman"/>
                <w:b/>
                <w:w w:val="90"/>
                <w:sz w:val="24"/>
              </w:rPr>
              <w:t>Павильон</w:t>
            </w:r>
            <w:r w:rsidRPr="00F0380B">
              <w:rPr>
                <w:rFonts w:ascii="Times New Roman" w:eastAsia="Times New Roman" w:hAnsi="Times New Roman" w:cs="Times New Roman"/>
                <w:b/>
                <w:spacing w:val="12"/>
                <w:sz w:val="24"/>
              </w:rPr>
              <w:t xml:space="preserve"> </w:t>
            </w:r>
            <w:r w:rsidRPr="00F0380B">
              <w:rPr>
                <w:rFonts w:ascii="Times New Roman" w:eastAsia="Times New Roman" w:hAnsi="Times New Roman" w:cs="Times New Roman"/>
                <w:b/>
                <w:w w:val="90"/>
                <w:sz w:val="24"/>
              </w:rPr>
              <w:t>модульный</w:t>
            </w:r>
            <w:r w:rsidRPr="00F0380B">
              <w:rPr>
                <w:rFonts w:ascii="Times New Roman" w:eastAsia="Times New Roman" w:hAnsi="Times New Roman" w:cs="Times New Roman"/>
                <w:b/>
                <w:spacing w:val="11"/>
                <w:sz w:val="24"/>
              </w:rPr>
              <w:t xml:space="preserve"> </w:t>
            </w:r>
            <w:r w:rsidRPr="00F0380B">
              <w:rPr>
                <w:rFonts w:ascii="Times New Roman" w:eastAsia="Times New Roman" w:hAnsi="Times New Roman" w:cs="Times New Roman"/>
                <w:b/>
                <w:w w:val="90"/>
                <w:sz w:val="24"/>
              </w:rPr>
              <w:t>из</w:t>
            </w:r>
            <w:r w:rsidRPr="00F0380B">
              <w:rPr>
                <w:rFonts w:ascii="Times New Roman" w:eastAsia="Times New Roman" w:hAnsi="Times New Roman" w:cs="Times New Roman"/>
                <w:b/>
                <w:spacing w:val="13"/>
                <w:sz w:val="24"/>
              </w:rPr>
              <w:t xml:space="preserve"> </w:t>
            </w:r>
            <w:r w:rsidRPr="00F0380B">
              <w:rPr>
                <w:rFonts w:ascii="Times New Roman" w:eastAsia="Times New Roman" w:hAnsi="Times New Roman" w:cs="Times New Roman"/>
                <w:b/>
                <w:spacing w:val="-2"/>
                <w:w w:val="90"/>
                <w:sz w:val="24"/>
              </w:rPr>
              <w:t>металла</w:t>
            </w:r>
          </w:p>
        </w:tc>
      </w:tr>
      <w:tr w:rsidR="00F0380B" w:rsidRPr="00F0380B" w14:paraId="3DF73989" w14:textId="77777777" w:rsidTr="00860048">
        <w:trPr>
          <w:gridAfter w:val="1"/>
          <w:wAfter w:w="10" w:type="dxa"/>
          <w:trHeight w:val="633"/>
        </w:trPr>
        <w:tc>
          <w:tcPr>
            <w:tcW w:w="7896" w:type="dxa"/>
          </w:tcPr>
          <w:p w14:paraId="6D4CF282" w14:textId="77777777" w:rsidR="00F0380B" w:rsidRPr="00F0380B" w:rsidRDefault="00F0380B" w:rsidP="00F0380B">
            <w:pPr>
              <w:spacing w:before="153" w:after="0" w:line="240" w:lineRule="auto"/>
              <w:ind w:left="30"/>
              <w:jc w:val="center"/>
              <w:rPr>
                <w:rFonts w:ascii="Times New Roman" w:eastAsia="Times New Roman" w:hAnsi="Times New Roman" w:cs="Times New Roman"/>
                <w:b/>
                <w:sz w:val="24"/>
              </w:rPr>
            </w:pPr>
            <w:r w:rsidRPr="00F0380B">
              <w:rPr>
                <w:rFonts w:ascii="Times New Roman" w:eastAsia="Times New Roman" w:hAnsi="Times New Roman" w:cs="Times New Roman"/>
                <w:b/>
                <w:spacing w:val="-2"/>
                <w:sz w:val="24"/>
              </w:rPr>
              <w:t>Характеристики</w:t>
            </w:r>
          </w:p>
        </w:tc>
        <w:tc>
          <w:tcPr>
            <w:tcW w:w="2081" w:type="dxa"/>
          </w:tcPr>
          <w:p w14:paraId="3C006667" w14:textId="77777777" w:rsidR="00F0380B" w:rsidRPr="00F0380B" w:rsidRDefault="00F0380B" w:rsidP="00F0380B">
            <w:pPr>
              <w:spacing w:before="9" w:after="0" w:line="249" w:lineRule="auto"/>
              <w:ind w:left="219" w:right="126"/>
              <w:rPr>
                <w:rFonts w:ascii="Times New Roman" w:eastAsia="Times New Roman" w:hAnsi="Times New Roman" w:cs="Times New Roman"/>
                <w:b/>
                <w:sz w:val="24"/>
              </w:rPr>
            </w:pPr>
            <w:r w:rsidRPr="00F0380B">
              <w:rPr>
                <w:rFonts w:ascii="Times New Roman" w:eastAsia="Times New Roman" w:hAnsi="Times New Roman" w:cs="Times New Roman"/>
                <w:b/>
                <w:spacing w:val="-8"/>
                <w:sz w:val="24"/>
              </w:rPr>
              <w:t>Объем</w:t>
            </w:r>
            <w:r w:rsidRPr="00F0380B">
              <w:rPr>
                <w:rFonts w:ascii="Times New Roman" w:eastAsia="Times New Roman" w:hAnsi="Times New Roman" w:cs="Times New Roman"/>
                <w:b/>
                <w:spacing w:val="-7"/>
                <w:sz w:val="24"/>
              </w:rPr>
              <w:t xml:space="preserve"> </w:t>
            </w:r>
            <w:r w:rsidRPr="00F0380B">
              <w:rPr>
                <w:rFonts w:ascii="Times New Roman" w:eastAsia="Times New Roman" w:hAnsi="Times New Roman" w:cs="Times New Roman"/>
                <w:b/>
                <w:spacing w:val="-8"/>
                <w:sz w:val="24"/>
              </w:rPr>
              <w:t xml:space="preserve">(единица </w:t>
            </w:r>
            <w:r w:rsidRPr="00F0380B">
              <w:rPr>
                <w:rFonts w:ascii="Times New Roman" w:eastAsia="Times New Roman" w:hAnsi="Times New Roman" w:cs="Times New Roman"/>
                <w:b/>
                <w:spacing w:val="-2"/>
                <w:sz w:val="24"/>
              </w:rPr>
              <w:t>измерения)</w:t>
            </w:r>
          </w:p>
        </w:tc>
        <w:tc>
          <w:tcPr>
            <w:tcW w:w="2546" w:type="dxa"/>
          </w:tcPr>
          <w:p w14:paraId="76655CF3" w14:textId="77777777" w:rsidR="00F0380B" w:rsidRPr="00F0380B" w:rsidRDefault="00F0380B" w:rsidP="00F0380B">
            <w:pPr>
              <w:spacing w:before="153" w:after="0" w:line="240" w:lineRule="auto"/>
              <w:ind w:left="30"/>
              <w:jc w:val="center"/>
              <w:rPr>
                <w:rFonts w:ascii="Times New Roman" w:eastAsia="Times New Roman" w:hAnsi="Times New Roman" w:cs="Times New Roman"/>
                <w:b/>
                <w:sz w:val="24"/>
              </w:rPr>
            </w:pPr>
            <w:r w:rsidRPr="00F0380B">
              <w:rPr>
                <w:rFonts w:ascii="Times New Roman" w:eastAsia="Times New Roman" w:hAnsi="Times New Roman" w:cs="Times New Roman"/>
                <w:b/>
                <w:spacing w:val="-2"/>
                <w:sz w:val="24"/>
              </w:rPr>
              <w:t>Адрес</w:t>
            </w:r>
          </w:p>
        </w:tc>
        <w:tc>
          <w:tcPr>
            <w:tcW w:w="2435" w:type="dxa"/>
          </w:tcPr>
          <w:p w14:paraId="29ABC6D2" w14:textId="77777777" w:rsidR="00F0380B" w:rsidRPr="00F0380B" w:rsidRDefault="00F0380B" w:rsidP="00F0380B">
            <w:pPr>
              <w:spacing w:before="153" w:after="0" w:line="240" w:lineRule="auto"/>
              <w:ind w:left="31"/>
              <w:jc w:val="center"/>
              <w:rPr>
                <w:rFonts w:ascii="Times New Roman" w:eastAsia="Times New Roman" w:hAnsi="Times New Roman" w:cs="Times New Roman"/>
                <w:b/>
                <w:sz w:val="24"/>
              </w:rPr>
            </w:pPr>
            <w:r w:rsidRPr="00F0380B">
              <w:rPr>
                <w:rFonts w:ascii="Times New Roman" w:eastAsia="Times New Roman" w:hAnsi="Times New Roman" w:cs="Times New Roman"/>
                <w:b/>
                <w:spacing w:val="-4"/>
                <w:sz w:val="24"/>
              </w:rPr>
              <w:t>Срок</w:t>
            </w:r>
          </w:p>
        </w:tc>
      </w:tr>
      <w:tr w:rsidR="00F0380B" w:rsidRPr="00F0380B" w14:paraId="6C610ECE" w14:textId="77777777" w:rsidTr="00860048">
        <w:trPr>
          <w:gridAfter w:val="1"/>
          <w:wAfter w:w="10" w:type="dxa"/>
          <w:trHeight w:val="2804"/>
        </w:trPr>
        <w:tc>
          <w:tcPr>
            <w:tcW w:w="7896" w:type="dxa"/>
          </w:tcPr>
          <w:p w14:paraId="50670F0A" w14:textId="77777777" w:rsidR="00F0380B" w:rsidRPr="00F0380B" w:rsidRDefault="00F0380B" w:rsidP="00F0380B">
            <w:pPr>
              <w:pStyle w:val="a4"/>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Расположение: На улице</w:t>
            </w:r>
            <w:r w:rsidRPr="00F0380B">
              <w:rPr>
                <w:rFonts w:ascii="Times New Roman" w:eastAsia="Times New Roman" w:hAnsi="Times New Roman" w:cs="Times New Roman"/>
                <w:sz w:val="24"/>
              </w:rPr>
              <w:tab/>
            </w:r>
          </w:p>
          <w:p w14:paraId="1CB8DD68" w14:textId="77777777" w:rsidR="00F0380B" w:rsidRPr="00F0380B" w:rsidRDefault="00F0380B" w:rsidP="00F0380B">
            <w:pPr>
              <w:pStyle w:val="a4"/>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Тип исполнения: Утепленный</w:t>
            </w:r>
            <w:r w:rsidRPr="00F0380B">
              <w:rPr>
                <w:rFonts w:ascii="Times New Roman" w:eastAsia="Times New Roman" w:hAnsi="Times New Roman" w:cs="Times New Roman"/>
                <w:sz w:val="24"/>
              </w:rPr>
              <w:tab/>
            </w:r>
          </w:p>
          <w:p w14:paraId="7B12B266" w14:textId="77777777" w:rsidR="00F0380B" w:rsidRPr="00F0380B" w:rsidRDefault="00F0380B" w:rsidP="00F0380B">
            <w:pPr>
              <w:pStyle w:val="a4"/>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Толщина стеклопакета, миллиметр: &gt;=24</w:t>
            </w:r>
            <w:r w:rsidRPr="00F0380B">
              <w:rPr>
                <w:rFonts w:ascii="Times New Roman" w:eastAsia="Times New Roman" w:hAnsi="Times New Roman" w:cs="Times New Roman"/>
                <w:sz w:val="24"/>
              </w:rPr>
              <w:tab/>
            </w:r>
          </w:p>
          <w:p w14:paraId="1752E82C" w14:textId="77777777" w:rsidR="00F0380B" w:rsidRPr="00F0380B" w:rsidRDefault="00F0380B" w:rsidP="00F0380B">
            <w:pPr>
              <w:pStyle w:val="a4"/>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Количество дверей, штука: &gt;=2</w:t>
            </w:r>
            <w:r w:rsidRPr="00F0380B">
              <w:rPr>
                <w:rFonts w:ascii="Times New Roman" w:eastAsia="Times New Roman" w:hAnsi="Times New Roman" w:cs="Times New Roman"/>
                <w:sz w:val="24"/>
              </w:rPr>
              <w:tab/>
            </w:r>
          </w:p>
          <w:p w14:paraId="62A18FDD" w14:textId="77777777" w:rsidR="00F0380B" w:rsidRPr="00F0380B" w:rsidRDefault="00F0380B" w:rsidP="00F0380B">
            <w:pPr>
              <w:pStyle w:val="a4"/>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Внешний диаметр профиля трубы каркаса, миллиметр: &gt;=50</w:t>
            </w:r>
            <w:r w:rsidRPr="00F0380B">
              <w:rPr>
                <w:rFonts w:ascii="Times New Roman" w:eastAsia="Times New Roman" w:hAnsi="Times New Roman" w:cs="Times New Roman"/>
                <w:sz w:val="24"/>
                <w:lang w:val="ru-RU"/>
              </w:rPr>
              <w:tab/>
            </w:r>
          </w:p>
          <w:p w14:paraId="6B18EDBF"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Суммарная мощность электрооборудования, киловатт: &gt;=6</w:t>
            </w:r>
            <w:r w:rsidRPr="00F0380B">
              <w:rPr>
                <w:rFonts w:ascii="Times New Roman" w:eastAsia="Times New Roman" w:hAnsi="Times New Roman" w:cs="Times New Roman"/>
                <w:sz w:val="24"/>
              </w:rPr>
              <w:tab/>
            </w:r>
          </w:p>
          <w:p w14:paraId="366597C5"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Количество единиц климатического оборудования, штука: &gt;=4</w:t>
            </w:r>
            <w:r w:rsidRPr="00F0380B">
              <w:rPr>
                <w:rFonts w:ascii="Times New Roman" w:eastAsia="Times New Roman" w:hAnsi="Times New Roman" w:cs="Times New Roman"/>
                <w:sz w:val="24"/>
                <w:lang w:val="ru-RU"/>
              </w:rPr>
              <w:tab/>
            </w:r>
          </w:p>
          <w:p w14:paraId="727C433F"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Длина сечения опорной стойки, миллиметр: &gt;=90</w:t>
            </w:r>
            <w:r w:rsidRPr="00F0380B">
              <w:rPr>
                <w:rFonts w:ascii="Times New Roman" w:eastAsia="Times New Roman" w:hAnsi="Times New Roman" w:cs="Times New Roman"/>
                <w:sz w:val="24"/>
                <w:lang w:val="ru-RU"/>
              </w:rPr>
              <w:tab/>
            </w:r>
          </w:p>
          <w:p w14:paraId="242CAA32"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Ширина сечения опорной стойки, миллиметр: &gt;=90</w:t>
            </w:r>
            <w:r w:rsidRPr="00F0380B">
              <w:rPr>
                <w:rFonts w:ascii="Times New Roman" w:eastAsia="Times New Roman" w:hAnsi="Times New Roman" w:cs="Times New Roman"/>
                <w:sz w:val="24"/>
                <w:lang w:val="ru-RU"/>
              </w:rPr>
              <w:tab/>
            </w:r>
          </w:p>
          <w:p w14:paraId="6089FFA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Толщина стенки опорных стоек, миллиметр: &gt;=3</w:t>
            </w:r>
          </w:p>
          <w:p w14:paraId="2920978F"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Толщина утеплителя пола, миллиметр: &gt;=100</w:t>
            </w:r>
            <w:r w:rsidRPr="00F0380B">
              <w:rPr>
                <w:rFonts w:ascii="Times New Roman" w:eastAsia="Times New Roman" w:hAnsi="Times New Roman" w:cs="Times New Roman"/>
                <w:sz w:val="24"/>
              </w:rPr>
              <w:tab/>
            </w:r>
          </w:p>
          <w:p w14:paraId="62631B25"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Толщина утеплителя кровли, миллиметр: &gt;=100</w:t>
            </w:r>
            <w:r w:rsidRPr="00F0380B">
              <w:rPr>
                <w:rFonts w:ascii="Times New Roman" w:eastAsia="Times New Roman" w:hAnsi="Times New Roman" w:cs="Times New Roman"/>
                <w:sz w:val="24"/>
              </w:rPr>
              <w:tab/>
            </w:r>
          </w:p>
          <w:p w14:paraId="0F153E4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Толщина профиля трубы каркаса, миллиметр: &gt;=3</w:t>
            </w:r>
            <w:r w:rsidRPr="00F0380B">
              <w:rPr>
                <w:rFonts w:ascii="Times New Roman" w:eastAsia="Times New Roman" w:hAnsi="Times New Roman" w:cs="Times New Roman"/>
                <w:sz w:val="24"/>
                <w:lang w:val="ru-RU"/>
              </w:rPr>
              <w:tab/>
            </w:r>
          </w:p>
          <w:p w14:paraId="3D01CEA1"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Высота окна, сантиметр: &gt;=110</w:t>
            </w:r>
            <w:r w:rsidRPr="00F0380B">
              <w:rPr>
                <w:rFonts w:ascii="Times New Roman" w:eastAsia="Times New Roman" w:hAnsi="Times New Roman" w:cs="Times New Roman"/>
                <w:sz w:val="24"/>
              </w:rPr>
              <w:tab/>
            </w:r>
          </w:p>
          <w:p w14:paraId="0960C4DE"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Толщина напольного покрытия, миллиметр: &gt;=2</w:t>
            </w:r>
            <w:r w:rsidRPr="00F0380B">
              <w:rPr>
                <w:rFonts w:ascii="Times New Roman" w:eastAsia="Times New Roman" w:hAnsi="Times New Roman" w:cs="Times New Roman"/>
                <w:sz w:val="24"/>
              </w:rPr>
              <w:tab/>
            </w:r>
          </w:p>
          <w:p w14:paraId="606D2BF9"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Ширина окна, сантиметр: &gt;=90</w:t>
            </w:r>
            <w:r w:rsidRPr="00F0380B">
              <w:rPr>
                <w:rFonts w:ascii="Times New Roman" w:eastAsia="Times New Roman" w:hAnsi="Times New Roman" w:cs="Times New Roman"/>
                <w:sz w:val="24"/>
              </w:rPr>
              <w:tab/>
            </w:r>
          </w:p>
          <w:p w14:paraId="573CD98E"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Толщина кровли, миллиметр: &gt;=0,8</w:t>
            </w:r>
            <w:r w:rsidRPr="00F0380B">
              <w:rPr>
                <w:rFonts w:ascii="Times New Roman" w:eastAsia="Times New Roman" w:hAnsi="Times New Roman" w:cs="Times New Roman"/>
                <w:sz w:val="24"/>
              </w:rPr>
              <w:tab/>
            </w:r>
          </w:p>
          <w:p w14:paraId="5472FE37"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Толщина материала опорной стойки, миллиметр: &gt;=3</w:t>
            </w:r>
            <w:r w:rsidRPr="00F0380B">
              <w:rPr>
                <w:rFonts w:ascii="Times New Roman" w:eastAsia="Times New Roman" w:hAnsi="Times New Roman" w:cs="Times New Roman"/>
                <w:sz w:val="24"/>
                <w:lang w:val="ru-RU"/>
              </w:rPr>
              <w:tab/>
            </w:r>
          </w:p>
          <w:p w14:paraId="5A8F77D1"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Количество камер стеклопакета, штука: &gt;=1</w:t>
            </w:r>
            <w:r w:rsidRPr="00F0380B">
              <w:rPr>
                <w:rFonts w:ascii="Times New Roman" w:eastAsia="Times New Roman" w:hAnsi="Times New Roman" w:cs="Times New Roman"/>
                <w:sz w:val="24"/>
              </w:rPr>
              <w:tab/>
            </w:r>
          </w:p>
          <w:p w14:paraId="4CF48616"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Толщина материала стен, миллиметр: &gt;=100</w:t>
            </w:r>
            <w:r w:rsidRPr="00F0380B">
              <w:rPr>
                <w:rFonts w:ascii="Times New Roman" w:eastAsia="Times New Roman" w:hAnsi="Times New Roman" w:cs="Times New Roman"/>
                <w:sz w:val="24"/>
              </w:rPr>
              <w:tab/>
            </w:r>
          </w:p>
          <w:p w14:paraId="5BC8C8D1"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Ширина (внешняя), метр: &gt;4,80</w:t>
            </w:r>
            <w:r w:rsidRPr="00F0380B">
              <w:rPr>
                <w:rFonts w:ascii="Times New Roman" w:eastAsia="Times New Roman" w:hAnsi="Times New Roman" w:cs="Times New Roman"/>
                <w:sz w:val="24"/>
              </w:rPr>
              <w:tab/>
            </w:r>
          </w:p>
          <w:p w14:paraId="40CCD71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Количество окон, штука: &gt;2</w:t>
            </w:r>
            <w:r w:rsidRPr="00F0380B">
              <w:rPr>
                <w:rFonts w:ascii="Times New Roman" w:eastAsia="Times New Roman" w:hAnsi="Times New Roman" w:cs="Times New Roman"/>
                <w:sz w:val="24"/>
              </w:rPr>
              <w:tab/>
            </w:r>
          </w:p>
          <w:p w14:paraId="0D63523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Ширина двери, метр: &gt;0,8</w:t>
            </w:r>
            <w:r w:rsidRPr="00F0380B">
              <w:rPr>
                <w:rFonts w:ascii="Times New Roman" w:eastAsia="Times New Roman" w:hAnsi="Times New Roman" w:cs="Times New Roman"/>
                <w:sz w:val="24"/>
              </w:rPr>
              <w:tab/>
            </w:r>
          </w:p>
          <w:p w14:paraId="3654B8F4"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Высота двери, метр: &gt;2,0</w:t>
            </w:r>
            <w:r w:rsidRPr="00F0380B">
              <w:rPr>
                <w:rFonts w:ascii="Times New Roman" w:eastAsia="Times New Roman" w:hAnsi="Times New Roman" w:cs="Times New Roman"/>
                <w:sz w:val="24"/>
              </w:rPr>
              <w:tab/>
            </w:r>
          </w:p>
          <w:p w14:paraId="6B484759"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Длина (внешняя), метр: &gt;=5,85</w:t>
            </w:r>
            <w:r w:rsidRPr="00F0380B">
              <w:rPr>
                <w:rFonts w:ascii="Times New Roman" w:eastAsia="Times New Roman" w:hAnsi="Times New Roman" w:cs="Times New Roman"/>
                <w:sz w:val="24"/>
              </w:rPr>
              <w:tab/>
            </w:r>
          </w:p>
          <w:p w14:paraId="4EE611F3"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Высота (внешняя), метр: &gt;=2,40</w:t>
            </w:r>
            <w:r w:rsidRPr="00F0380B">
              <w:rPr>
                <w:rFonts w:ascii="Times New Roman" w:eastAsia="Times New Roman" w:hAnsi="Times New Roman" w:cs="Times New Roman"/>
                <w:sz w:val="24"/>
              </w:rPr>
              <w:tab/>
            </w:r>
          </w:p>
          <w:p w14:paraId="6B4B716A"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Максимальная температура эксплуатации, градус цельсия: &gt;=+50</w:t>
            </w:r>
            <w:r w:rsidRPr="00F0380B">
              <w:rPr>
                <w:rFonts w:ascii="Times New Roman" w:eastAsia="Times New Roman" w:hAnsi="Times New Roman" w:cs="Times New Roman"/>
                <w:sz w:val="24"/>
                <w:lang w:val="ru-RU"/>
              </w:rPr>
              <w:tab/>
            </w:r>
          </w:p>
          <w:p w14:paraId="484ADD0E"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Минимальная температура эксплуатации, градус цельсия: &gt;=-50</w:t>
            </w:r>
            <w:r w:rsidRPr="00F0380B">
              <w:rPr>
                <w:rFonts w:ascii="Times New Roman" w:eastAsia="Times New Roman" w:hAnsi="Times New Roman" w:cs="Times New Roman"/>
                <w:sz w:val="24"/>
                <w:lang w:val="ru-RU"/>
              </w:rPr>
              <w:tab/>
            </w:r>
          </w:p>
          <w:p w14:paraId="7B0F2B23"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Количество розеток, штука: &gt;=7</w:t>
            </w:r>
            <w:r w:rsidRPr="00F0380B">
              <w:rPr>
                <w:rFonts w:ascii="Times New Roman" w:eastAsia="Times New Roman" w:hAnsi="Times New Roman" w:cs="Times New Roman"/>
                <w:sz w:val="24"/>
              </w:rPr>
              <w:tab/>
            </w:r>
          </w:p>
          <w:p w14:paraId="0FF6E1BE"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Материал внутренней обшивки потолка: ПВХ</w:t>
            </w:r>
            <w:r w:rsidRPr="00F0380B">
              <w:rPr>
                <w:rFonts w:ascii="Times New Roman" w:eastAsia="Times New Roman" w:hAnsi="Times New Roman" w:cs="Times New Roman"/>
                <w:sz w:val="24"/>
                <w:lang w:val="ru-RU"/>
              </w:rPr>
              <w:tab/>
            </w:r>
          </w:p>
          <w:p w14:paraId="0D3EEB9A"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Материал внутренней обшивки стен: ЛДСП</w:t>
            </w:r>
            <w:r w:rsidRPr="00F0380B">
              <w:rPr>
                <w:rFonts w:ascii="Times New Roman" w:eastAsia="Times New Roman" w:hAnsi="Times New Roman" w:cs="Times New Roman"/>
                <w:sz w:val="24"/>
                <w:lang w:val="ru-RU"/>
              </w:rPr>
              <w:tab/>
            </w:r>
          </w:p>
          <w:p w14:paraId="41E1218D"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кровли: Лист стальной</w:t>
            </w:r>
            <w:r w:rsidRPr="00F0380B">
              <w:rPr>
                <w:rFonts w:ascii="Times New Roman" w:eastAsia="Times New Roman" w:hAnsi="Times New Roman" w:cs="Times New Roman"/>
                <w:sz w:val="24"/>
              </w:rPr>
              <w:tab/>
            </w:r>
          </w:p>
          <w:p w14:paraId="74D0F74F"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оконного блока: Пластик</w:t>
            </w:r>
            <w:r w:rsidRPr="00F0380B">
              <w:rPr>
                <w:rFonts w:ascii="Times New Roman" w:eastAsia="Times New Roman" w:hAnsi="Times New Roman" w:cs="Times New Roman"/>
                <w:sz w:val="24"/>
              </w:rPr>
              <w:tab/>
            </w:r>
          </w:p>
          <w:p w14:paraId="0FAC90C8"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утеплителя: Минеральная вата</w:t>
            </w:r>
            <w:r w:rsidRPr="00F0380B">
              <w:rPr>
                <w:rFonts w:ascii="Times New Roman" w:eastAsia="Times New Roman" w:hAnsi="Times New Roman" w:cs="Times New Roman"/>
                <w:sz w:val="24"/>
              </w:rPr>
              <w:tab/>
            </w:r>
          </w:p>
          <w:p w14:paraId="6A3AFE87"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Тип покрытия металлоконструкций: Антивандальное покрытие; Антикоррозийное покрытие; Покраска; Цинкование</w:t>
            </w:r>
            <w:r w:rsidRPr="00F0380B">
              <w:rPr>
                <w:rFonts w:ascii="Times New Roman" w:eastAsia="Times New Roman" w:hAnsi="Times New Roman" w:cs="Times New Roman"/>
                <w:sz w:val="24"/>
                <w:lang w:val="ru-RU"/>
              </w:rPr>
              <w:tab/>
            </w:r>
          </w:p>
          <w:p w14:paraId="744371E2"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Расположение двери: С торца</w:t>
            </w:r>
            <w:r w:rsidRPr="00F0380B">
              <w:rPr>
                <w:rFonts w:ascii="Times New Roman" w:eastAsia="Times New Roman" w:hAnsi="Times New Roman" w:cs="Times New Roman"/>
                <w:sz w:val="24"/>
              </w:rPr>
              <w:tab/>
            </w:r>
          </w:p>
          <w:p w14:paraId="5A74DA12"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Расположение окон: С торца</w:t>
            </w:r>
            <w:r w:rsidRPr="00F0380B">
              <w:rPr>
                <w:rFonts w:ascii="Times New Roman" w:eastAsia="Times New Roman" w:hAnsi="Times New Roman" w:cs="Times New Roman"/>
                <w:sz w:val="24"/>
              </w:rPr>
              <w:tab/>
            </w:r>
          </w:p>
          <w:p w14:paraId="4FDEBED4"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Тип двери: Распашная одностворчатая</w:t>
            </w:r>
            <w:r w:rsidRPr="00F0380B">
              <w:rPr>
                <w:rFonts w:ascii="Times New Roman" w:eastAsia="Times New Roman" w:hAnsi="Times New Roman" w:cs="Times New Roman"/>
                <w:sz w:val="24"/>
              </w:rPr>
              <w:tab/>
            </w:r>
          </w:p>
          <w:p w14:paraId="2F4BA023"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Тип замка: Врезной</w:t>
            </w:r>
            <w:r w:rsidRPr="00F0380B">
              <w:rPr>
                <w:rFonts w:ascii="Times New Roman" w:eastAsia="Times New Roman" w:hAnsi="Times New Roman" w:cs="Times New Roman"/>
                <w:sz w:val="24"/>
              </w:rPr>
              <w:tab/>
            </w:r>
          </w:p>
          <w:p w14:paraId="034B1F62"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Тип конструкции: Сборно-разборный</w:t>
            </w:r>
            <w:r w:rsidRPr="00F0380B">
              <w:rPr>
                <w:rFonts w:ascii="Times New Roman" w:eastAsia="Times New Roman" w:hAnsi="Times New Roman" w:cs="Times New Roman"/>
                <w:sz w:val="24"/>
              </w:rPr>
              <w:tab/>
            </w:r>
          </w:p>
          <w:p w14:paraId="73FF9CB5"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Наличие электрооборудования: Да</w:t>
            </w:r>
            <w:r w:rsidRPr="00F0380B">
              <w:rPr>
                <w:rFonts w:ascii="Times New Roman" w:eastAsia="Times New Roman" w:hAnsi="Times New Roman" w:cs="Times New Roman"/>
                <w:sz w:val="24"/>
              </w:rPr>
              <w:tab/>
            </w:r>
          </w:p>
          <w:p w14:paraId="302BCF1B"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Ветровая нагрузка: I</w:t>
            </w:r>
            <w:r w:rsidRPr="00F0380B">
              <w:rPr>
                <w:rFonts w:ascii="Times New Roman" w:eastAsia="Times New Roman" w:hAnsi="Times New Roman" w:cs="Times New Roman"/>
                <w:sz w:val="24"/>
              </w:rPr>
              <w:tab/>
            </w:r>
          </w:p>
          <w:p w14:paraId="1BB5194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Освещение: Встраиваемое внутреннее</w:t>
            </w:r>
            <w:r w:rsidRPr="00F0380B">
              <w:rPr>
                <w:rFonts w:ascii="Times New Roman" w:eastAsia="Times New Roman" w:hAnsi="Times New Roman" w:cs="Times New Roman"/>
                <w:sz w:val="24"/>
              </w:rPr>
              <w:tab/>
            </w:r>
          </w:p>
          <w:p w14:paraId="0D9668F2"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Система вытяжной вентиляции: Сплит-система</w:t>
            </w:r>
            <w:r w:rsidRPr="00F0380B">
              <w:rPr>
                <w:rFonts w:ascii="Times New Roman" w:eastAsia="Times New Roman" w:hAnsi="Times New Roman" w:cs="Times New Roman"/>
                <w:sz w:val="24"/>
                <w:lang w:val="ru-RU"/>
              </w:rPr>
              <w:tab/>
            </w:r>
          </w:p>
          <w:p w14:paraId="5E44C455"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Снеговая нагрузка: III</w:t>
            </w:r>
            <w:r w:rsidRPr="00F0380B">
              <w:rPr>
                <w:rFonts w:ascii="Times New Roman" w:eastAsia="Times New Roman" w:hAnsi="Times New Roman" w:cs="Times New Roman"/>
                <w:sz w:val="24"/>
              </w:rPr>
              <w:tab/>
            </w:r>
          </w:p>
          <w:p w14:paraId="0F2CE878"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остекления: Стеклопакет</w:t>
            </w:r>
            <w:r w:rsidRPr="00F0380B">
              <w:rPr>
                <w:rFonts w:ascii="Times New Roman" w:eastAsia="Times New Roman" w:hAnsi="Times New Roman" w:cs="Times New Roman"/>
                <w:sz w:val="24"/>
              </w:rPr>
              <w:tab/>
            </w:r>
          </w:p>
          <w:p w14:paraId="48DEF32C"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Напряжение электрооборудования, вольт: 220</w:t>
            </w:r>
            <w:r w:rsidRPr="00F0380B">
              <w:rPr>
                <w:rFonts w:ascii="Times New Roman" w:eastAsia="Times New Roman" w:hAnsi="Times New Roman" w:cs="Times New Roman"/>
                <w:sz w:val="24"/>
              </w:rPr>
              <w:tab/>
            </w:r>
          </w:p>
          <w:p w14:paraId="2C23C5F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Материал каркаса конструкции: Углеродистая сталь</w:t>
            </w:r>
            <w:r w:rsidRPr="00F0380B">
              <w:rPr>
                <w:rFonts w:ascii="Times New Roman" w:eastAsia="Times New Roman" w:hAnsi="Times New Roman" w:cs="Times New Roman"/>
                <w:sz w:val="24"/>
                <w:lang w:val="ru-RU"/>
              </w:rPr>
              <w:tab/>
            </w:r>
          </w:p>
          <w:p w14:paraId="736D51B0"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дверного полотна: Сталь</w:t>
            </w:r>
            <w:r w:rsidRPr="00F0380B">
              <w:rPr>
                <w:rFonts w:ascii="Times New Roman" w:eastAsia="Times New Roman" w:hAnsi="Times New Roman" w:cs="Times New Roman"/>
                <w:sz w:val="24"/>
              </w:rPr>
              <w:tab/>
            </w:r>
          </w:p>
          <w:p w14:paraId="43E3D468"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Состав материалов пола и напольного покрытия: ДСП; Доска массивная; Доска паркетная; ДСП; Линолеум; Обрезная доска; Плинтус ПВХ с кабель-каналом; Утеплитель</w:t>
            </w:r>
            <w:r w:rsidRPr="00F0380B">
              <w:rPr>
                <w:rFonts w:ascii="Times New Roman" w:eastAsia="Times New Roman" w:hAnsi="Times New Roman" w:cs="Times New Roman"/>
                <w:sz w:val="24"/>
                <w:lang w:val="ru-RU"/>
              </w:rPr>
              <w:tab/>
            </w:r>
          </w:p>
          <w:p w14:paraId="16588335"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Вид климатического оборудования: Инфракрасный обогреватель; Конвектор; Панельный обогреватель</w:t>
            </w:r>
          </w:p>
          <w:p w14:paraId="5CAE5188"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Класс горючести стеновых и отделочных материалов: Г1</w:t>
            </w:r>
            <w:r w:rsidRPr="00F0380B">
              <w:rPr>
                <w:rFonts w:ascii="Times New Roman" w:eastAsia="Times New Roman" w:hAnsi="Times New Roman" w:cs="Times New Roman"/>
                <w:sz w:val="24"/>
                <w:lang w:val="ru-RU"/>
              </w:rPr>
              <w:tab/>
            </w:r>
          </w:p>
          <w:p w14:paraId="267AC0F9"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Режим работы кондиционера: Охлаждение</w:t>
            </w:r>
            <w:r w:rsidRPr="00F0380B">
              <w:rPr>
                <w:rFonts w:ascii="Times New Roman" w:eastAsia="Times New Roman" w:hAnsi="Times New Roman" w:cs="Times New Roman"/>
                <w:sz w:val="24"/>
              </w:rPr>
              <w:tab/>
            </w:r>
          </w:p>
          <w:p w14:paraId="4E49DFE1" w14:textId="77777777" w:rsidR="00F0380B" w:rsidRPr="00F0380B" w:rsidRDefault="00F0380B" w:rsidP="00F0380B">
            <w:pPr>
              <w:numPr>
                <w:ilvl w:val="0"/>
                <w:numId w:val="56"/>
              </w:numPr>
              <w:spacing w:before="12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опорных стоек: Сталь</w:t>
            </w:r>
            <w:r w:rsidRPr="00F0380B">
              <w:rPr>
                <w:rFonts w:ascii="Times New Roman" w:eastAsia="Times New Roman" w:hAnsi="Times New Roman" w:cs="Times New Roman"/>
                <w:sz w:val="24"/>
              </w:rPr>
              <w:tab/>
            </w:r>
          </w:p>
          <w:p w14:paraId="031EA943" w14:textId="77777777" w:rsidR="00F0380B" w:rsidRDefault="00F0380B" w:rsidP="00F0380B">
            <w:pPr>
              <w:numPr>
                <w:ilvl w:val="0"/>
                <w:numId w:val="56"/>
              </w:numPr>
              <w:spacing w:before="2" w:after="0" w:line="240" w:lineRule="auto"/>
              <w:rPr>
                <w:rFonts w:ascii="Times New Roman" w:eastAsia="Times New Roman" w:hAnsi="Times New Roman" w:cs="Times New Roman"/>
                <w:sz w:val="24"/>
              </w:rPr>
            </w:pPr>
            <w:r w:rsidRPr="00F0380B">
              <w:rPr>
                <w:rFonts w:ascii="Times New Roman" w:eastAsia="Times New Roman" w:hAnsi="Times New Roman" w:cs="Times New Roman"/>
                <w:sz w:val="24"/>
              </w:rPr>
              <w:t>Материал стен: Профилированный лист</w:t>
            </w:r>
          </w:p>
          <w:p w14:paraId="4A501FBE" w14:textId="77777777" w:rsidR="00417245" w:rsidRDefault="00417245" w:rsidP="00F0380B">
            <w:pPr>
              <w:numPr>
                <w:ilvl w:val="0"/>
                <w:numId w:val="56"/>
              </w:numPr>
              <w:spacing w:before="2" w:after="0" w:line="240" w:lineRule="auto"/>
              <w:rPr>
                <w:rFonts w:ascii="Times New Roman" w:eastAsia="Times New Roman" w:hAnsi="Times New Roman" w:cs="Times New Roman"/>
                <w:sz w:val="24"/>
              </w:rPr>
            </w:pPr>
          </w:p>
          <w:p w14:paraId="7EDEA2E6" w14:textId="77777777" w:rsidR="00417245" w:rsidRDefault="00417245" w:rsidP="00F0380B">
            <w:pPr>
              <w:numPr>
                <w:ilvl w:val="0"/>
                <w:numId w:val="56"/>
              </w:numPr>
              <w:spacing w:before="2" w:after="0" w:line="240" w:lineRule="auto"/>
              <w:rPr>
                <w:rFonts w:ascii="Times New Roman" w:eastAsia="Times New Roman" w:hAnsi="Times New Roman" w:cs="Times New Roman"/>
                <w:sz w:val="24"/>
                <w:lang w:val="ru-RU"/>
              </w:rPr>
            </w:pPr>
            <w:r>
              <w:rPr>
                <w:rFonts w:ascii="Times New Roman" w:eastAsia="Times New Roman" w:hAnsi="Times New Roman" w:cs="Times New Roman"/>
                <w:sz w:val="24"/>
                <w:lang w:val="ru-RU"/>
              </w:rPr>
              <w:t>Сопутствующие услуги: Доставка и Сборка</w:t>
            </w:r>
          </w:p>
          <w:p w14:paraId="3E1C5175" w14:textId="77777777" w:rsidR="00417245" w:rsidRPr="00AE2413" w:rsidRDefault="00417245" w:rsidP="00F0380B">
            <w:pPr>
              <w:numPr>
                <w:ilvl w:val="0"/>
                <w:numId w:val="56"/>
              </w:numPr>
              <w:spacing w:before="2" w:after="0" w:line="240" w:lineRule="auto"/>
              <w:rPr>
                <w:rFonts w:ascii="Times New Roman" w:eastAsia="Times New Roman" w:hAnsi="Times New Roman" w:cs="Times New Roman"/>
                <w:sz w:val="24"/>
                <w:lang w:val="ru-RU"/>
              </w:rPr>
            </w:pPr>
          </w:p>
        </w:tc>
        <w:tc>
          <w:tcPr>
            <w:tcW w:w="2081" w:type="dxa"/>
          </w:tcPr>
          <w:p w14:paraId="5F6DD1BD" w14:textId="77777777" w:rsidR="00F0380B" w:rsidRPr="00F0380B" w:rsidRDefault="00F0380B" w:rsidP="00F0380B">
            <w:pPr>
              <w:spacing w:before="122" w:after="0" w:line="240" w:lineRule="auto"/>
              <w:ind w:left="592"/>
              <w:rPr>
                <w:rFonts w:ascii="Times New Roman" w:eastAsia="Times New Roman" w:hAnsi="Times New Roman" w:cs="Times New Roman"/>
                <w:sz w:val="24"/>
              </w:rPr>
            </w:pPr>
            <w:r w:rsidRPr="00F0380B">
              <w:rPr>
                <w:rFonts w:ascii="Times New Roman" w:eastAsia="Times New Roman" w:hAnsi="Times New Roman" w:cs="Times New Roman"/>
                <w:sz w:val="24"/>
              </w:rPr>
              <w:t xml:space="preserve">2 </w:t>
            </w:r>
            <w:r w:rsidRPr="00F0380B">
              <w:rPr>
                <w:rFonts w:ascii="Times New Roman" w:eastAsia="Times New Roman" w:hAnsi="Times New Roman" w:cs="Times New Roman"/>
                <w:spacing w:val="-2"/>
                <w:sz w:val="24"/>
              </w:rPr>
              <w:t>(Штука)</w:t>
            </w:r>
          </w:p>
        </w:tc>
        <w:tc>
          <w:tcPr>
            <w:tcW w:w="2546" w:type="dxa"/>
          </w:tcPr>
          <w:p w14:paraId="13143081" w14:textId="77777777" w:rsidR="00F0380B" w:rsidRPr="00F0380B" w:rsidRDefault="00F0380B" w:rsidP="00F0380B">
            <w:pPr>
              <w:spacing w:before="122" w:after="0" w:line="249" w:lineRule="auto"/>
              <w:ind w:left="75" w:right="171"/>
              <w:rPr>
                <w:rFonts w:ascii="Times New Roman" w:eastAsia="Times New Roman" w:hAnsi="Times New Roman" w:cs="Times New Roman"/>
                <w:sz w:val="24"/>
                <w:lang w:val="ru-RU"/>
              </w:rPr>
            </w:pPr>
            <w:r w:rsidRPr="00F0380B">
              <w:rPr>
                <w:rFonts w:ascii="Times New Roman" w:eastAsia="Times New Roman" w:hAnsi="Times New Roman" w:cs="Times New Roman"/>
                <w:sz w:val="24"/>
                <w:szCs w:val="24"/>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435" w:type="dxa"/>
          </w:tcPr>
          <w:p w14:paraId="08958D79" w14:textId="77777777" w:rsidR="00F0380B" w:rsidRPr="00F0380B" w:rsidRDefault="00F0380B" w:rsidP="00F0380B">
            <w:pPr>
              <w:spacing w:before="122" w:after="0" w:line="249" w:lineRule="auto"/>
              <w:ind w:left="75"/>
              <w:rPr>
                <w:rFonts w:ascii="Times New Roman" w:eastAsia="Times New Roman" w:hAnsi="Times New Roman" w:cs="Times New Roman"/>
                <w:sz w:val="24"/>
                <w:lang w:val="ru-RU"/>
              </w:rPr>
            </w:pPr>
            <w:r w:rsidRPr="00F0380B">
              <w:rPr>
                <w:rFonts w:ascii="Times New Roman" w:eastAsia="Times New Roman" w:hAnsi="Times New Roman" w:cs="Times New Roman"/>
                <w:sz w:val="24"/>
                <w:lang w:val="ru-RU"/>
              </w:rPr>
              <w:t xml:space="preserve">30 календарных дней </w:t>
            </w:r>
            <w:r w:rsidRPr="00F0380B">
              <w:rPr>
                <w:rFonts w:ascii="Times New Roman" w:eastAsia="Times New Roman" w:hAnsi="Times New Roman" w:cs="Times New Roman"/>
                <w:sz w:val="24"/>
              </w:rPr>
              <w:t>c</w:t>
            </w:r>
            <w:r w:rsidRPr="00F0380B">
              <w:rPr>
                <w:rFonts w:ascii="Times New Roman" w:eastAsia="Times New Roman" w:hAnsi="Times New Roman" w:cs="Times New Roman"/>
                <w:spacing w:val="-15"/>
                <w:sz w:val="24"/>
                <w:lang w:val="ru-RU"/>
              </w:rPr>
              <w:t xml:space="preserve"> </w:t>
            </w:r>
            <w:r w:rsidRPr="00F0380B">
              <w:rPr>
                <w:rFonts w:ascii="Times New Roman" w:eastAsia="Times New Roman" w:hAnsi="Times New Roman" w:cs="Times New Roman"/>
                <w:sz w:val="24"/>
                <w:lang w:val="ru-RU"/>
              </w:rPr>
              <w:t>даты</w:t>
            </w:r>
            <w:r w:rsidRPr="00F0380B">
              <w:rPr>
                <w:rFonts w:ascii="Times New Roman" w:eastAsia="Times New Roman" w:hAnsi="Times New Roman" w:cs="Times New Roman"/>
                <w:spacing w:val="-15"/>
                <w:sz w:val="24"/>
                <w:lang w:val="ru-RU"/>
              </w:rPr>
              <w:t xml:space="preserve"> </w:t>
            </w:r>
            <w:r w:rsidRPr="00F0380B">
              <w:rPr>
                <w:rFonts w:ascii="Times New Roman" w:eastAsia="Times New Roman" w:hAnsi="Times New Roman" w:cs="Times New Roman"/>
                <w:sz w:val="24"/>
                <w:lang w:val="ru-RU"/>
              </w:rPr>
              <w:t>заключения Договора</w:t>
            </w:r>
          </w:p>
        </w:tc>
      </w:tr>
    </w:tbl>
    <w:p w14:paraId="6281E959" w14:textId="77777777" w:rsidR="00417245" w:rsidRDefault="00417245" w:rsidP="00F0380B">
      <w:pPr>
        <w:widowControl w:val="0"/>
        <w:autoSpaceDE w:val="0"/>
        <w:autoSpaceDN w:val="0"/>
        <w:spacing w:after="0" w:line="240" w:lineRule="auto"/>
        <w:rPr>
          <w:rFonts w:ascii="Times New Roman" w:eastAsia="Times New Roman" w:hAnsi="Times New Roman" w:cs="Times New Roman"/>
          <w:b/>
          <w:sz w:val="24"/>
          <w:szCs w:val="24"/>
        </w:rPr>
      </w:pPr>
    </w:p>
    <w:p w14:paraId="2CE1E68E" w14:textId="77777777" w:rsidR="00417245" w:rsidRDefault="00417245">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7156ACA6" w14:textId="77777777" w:rsidR="00F0380B" w:rsidRPr="00F0380B" w:rsidRDefault="00F0380B" w:rsidP="00F0380B">
      <w:pPr>
        <w:widowControl w:val="0"/>
        <w:autoSpaceDE w:val="0"/>
        <w:autoSpaceDN w:val="0"/>
        <w:spacing w:after="0" w:line="240" w:lineRule="auto"/>
        <w:rPr>
          <w:rFonts w:ascii="Times New Roman" w:eastAsia="Times New Roman" w:hAnsi="Times New Roman" w:cs="Times New Roman"/>
          <w:b/>
          <w:sz w:val="24"/>
          <w:szCs w:val="24"/>
        </w:rPr>
      </w:pPr>
    </w:p>
    <w:tbl>
      <w:tblPr>
        <w:tblStyle w:val="15"/>
        <w:tblW w:w="14912" w:type="dxa"/>
        <w:tblInd w:w="250" w:type="dxa"/>
        <w:tblLook w:val="04A0" w:firstRow="1" w:lastRow="0" w:firstColumn="1" w:lastColumn="0" w:noHBand="0" w:noVBand="1"/>
      </w:tblPr>
      <w:tblGrid>
        <w:gridCol w:w="7825"/>
        <w:gridCol w:w="2126"/>
        <w:gridCol w:w="2552"/>
        <w:gridCol w:w="2409"/>
      </w:tblGrid>
      <w:tr w:rsidR="00F0380B" w:rsidRPr="00F0380B" w14:paraId="690B0DA7" w14:textId="77777777" w:rsidTr="00860048">
        <w:tc>
          <w:tcPr>
            <w:tcW w:w="7825" w:type="dxa"/>
          </w:tcPr>
          <w:p w14:paraId="252A5F0E" w14:textId="77777777" w:rsidR="00F0380B" w:rsidRPr="00F0380B" w:rsidRDefault="00F0380B" w:rsidP="00F0380B">
            <w:pPr>
              <w:spacing w:before="47" w:after="0" w:line="240" w:lineRule="auto"/>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2. Стол офисный</w:t>
            </w:r>
          </w:p>
        </w:tc>
        <w:tc>
          <w:tcPr>
            <w:tcW w:w="2126" w:type="dxa"/>
          </w:tcPr>
          <w:p w14:paraId="658D7493" w14:textId="77777777" w:rsidR="00F0380B" w:rsidRPr="00F0380B" w:rsidRDefault="00F0380B" w:rsidP="00F0380B">
            <w:pPr>
              <w:spacing w:before="47" w:after="0" w:line="240" w:lineRule="auto"/>
              <w:rPr>
                <w:rFonts w:ascii="Times New Roman" w:eastAsia="Times New Roman" w:hAnsi="Times New Roman" w:cs="Times New Roman"/>
                <w:sz w:val="24"/>
                <w:szCs w:val="24"/>
              </w:rPr>
            </w:pPr>
          </w:p>
        </w:tc>
        <w:tc>
          <w:tcPr>
            <w:tcW w:w="2552" w:type="dxa"/>
          </w:tcPr>
          <w:p w14:paraId="7EBE1918" w14:textId="77777777" w:rsidR="00F0380B" w:rsidRPr="00F0380B" w:rsidRDefault="00F0380B" w:rsidP="00F0380B">
            <w:pPr>
              <w:spacing w:before="47" w:after="0" w:line="240" w:lineRule="auto"/>
              <w:rPr>
                <w:rFonts w:ascii="Times New Roman" w:eastAsia="Times New Roman" w:hAnsi="Times New Roman" w:cs="Times New Roman"/>
                <w:sz w:val="24"/>
                <w:szCs w:val="24"/>
              </w:rPr>
            </w:pPr>
          </w:p>
        </w:tc>
        <w:tc>
          <w:tcPr>
            <w:tcW w:w="2409" w:type="dxa"/>
          </w:tcPr>
          <w:p w14:paraId="5DD5AAEC" w14:textId="77777777" w:rsidR="00F0380B" w:rsidRPr="00F0380B" w:rsidRDefault="00F0380B" w:rsidP="00F0380B">
            <w:pPr>
              <w:spacing w:before="47" w:after="0" w:line="240" w:lineRule="auto"/>
              <w:rPr>
                <w:rFonts w:ascii="Times New Roman" w:eastAsia="Times New Roman" w:hAnsi="Times New Roman" w:cs="Times New Roman"/>
                <w:sz w:val="24"/>
                <w:szCs w:val="24"/>
              </w:rPr>
            </w:pPr>
          </w:p>
        </w:tc>
      </w:tr>
      <w:tr w:rsidR="00F0380B" w:rsidRPr="00F0380B" w14:paraId="6BC50105" w14:textId="77777777" w:rsidTr="00860048">
        <w:tc>
          <w:tcPr>
            <w:tcW w:w="7825" w:type="dxa"/>
          </w:tcPr>
          <w:p w14:paraId="6817AB6A"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Характеристики</w:t>
            </w:r>
          </w:p>
        </w:tc>
        <w:tc>
          <w:tcPr>
            <w:tcW w:w="2126" w:type="dxa"/>
          </w:tcPr>
          <w:p w14:paraId="6F17E2FD"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Объем (единица измерения)</w:t>
            </w:r>
          </w:p>
        </w:tc>
        <w:tc>
          <w:tcPr>
            <w:tcW w:w="2552" w:type="dxa"/>
          </w:tcPr>
          <w:p w14:paraId="026BE9D1"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Адрес</w:t>
            </w:r>
          </w:p>
        </w:tc>
        <w:tc>
          <w:tcPr>
            <w:tcW w:w="2409" w:type="dxa"/>
          </w:tcPr>
          <w:p w14:paraId="00F5AB9B"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Срок</w:t>
            </w:r>
          </w:p>
        </w:tc>
      </w:tr>
      <w:tr w:rsidR="00F0380B" w:rsidRPr="00F0380B" w14:paraId="2DE413A1" w14:textId="77777777" w:rsidTr="00860048">
        <w:tc>
          <w:tcPr>
            <w:tcW w:w="7825" w:type="dxa"/>
          </w:tcPr>
          <w:p w14:paraId="7FC517FD"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Размеры 1400х600х750, материал ЛДСП.</w:t>
            </w:r>
          </w:p>
        </w:tc>
        <w:tc>
          <w:tcPr>
            <w:tcW w:w="2126" w:type="dxa"/>
          </w:tcPr>
          <w:p w14:paraId="473649C2"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8 (Штука)</w:t>
            </w:r>
          </w:p>
        </w:tc>
        <w:tc>
          <w:tcPr>
            <w:tcW w:w="2552" w:type="dxa"/>
          </w:tcPr>
          <w:p w14:paraId="08B87344"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409" w:type="dxa"/>
          </w:tcPr>
          <w:p w14:paraId="272ABEBD"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21D1DF75" w14:textId="77777777" w:rsid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p w14:paraId="0B76486D" w14:textId="77777777" w:rsidR="00417245" w:rsidRPr="00F0380B" w:rsidRDefault="00417245"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4918" w:type="dxa"/>
        <w:tblInd w:w="250" w:type="dxa"/>
        <w:tblLook w:val="04A0" w:firstRow="1" w:lastRow="0" w:firstColumn="1" w:lastColumn="0" w:noHBand="0" w:noVBand="1"/>
      </w:tblPr>
      <w:tblGrid>
        <w:gridCol w:w="7825"/>
        <w:gridCol w:w="2126"/>
        <w:gridCol w:w="2551"/>
        <w:gridCol w:w="2416"/>
      </w:tblGrid>
      <w:tr w:rsidR="00F0380B" w:rsidRPr="00F0380B" w14:paraId="7C038595" w14:textId="77777777" w:rsidTr="00860048">
        <w:tc>
          <w:tcPr>
            <w:tcW w:w="7825" w:type="dxa"/>
          </w:tcPr>
          <w:p w14:paraId="53C5248F" w14:textId="77777777" w:rsidR="00F0380B" w:rsidRPr="00F0380B" w:rsidRDefault="00F0380B" w:rsidP="00F0380B">
            <w:pPr>
              <w:spacing w:before="47" w:after="0" w:line="240" w:lineRule="auto"/>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3. Стол обеденный</w:t>
            </w:r>
          </w:p>
        </w:tc>
        <w:tc>
          <w:tcPr>
            <w:tcW w:w="2126" w:type="dxa"/>
          </w:tcPr>
          <w:p w14:paraId="4D186D2C" w14:textId="77777777" w:rsidR="00F0380B" w:rsidRPr="00F0380B" w:rsidRDefault="00F0380B" w:rsidP="00F0380B">
            <w:pPr>
              <w:spacing w:before="47" w:after="0" w:line="240" w:lineRule="auto"/>
              <w:rPr>
                <w:rFonts w:ascii="Times New Roman" w:eastAsia="Times New Roman" w:hAnsi="Times New Roman" w:cs="Times New Roman"/>
                <w:b/>
                <w:bCs/>
                <w:sz w:val="24"/>
                <w:szCs w:val="24"/>
              </w:rPr>
            </w:pPr>
          </w:p>
        </w:tc>
        <w:tc>
          <w:tcPr>
            <w:tcW w:w="2551" w:type="dxa"/>
          </w:tcPr>
          <w:p w14:paraId="3D21080D" w14:textId="77777777" w:rsidR="00F0380B" w:rsidRPr="00F0380B" w:rsidRDefault="00F0380B" w:rsidP="00F0380B">
            <w:pPr>
              <w:spacing w:before="47" w:after="0" w:line="240" w:lineRule="auto"/>
              <w:rPr>
                <w:rFonts w:ascii="Times New Roman" w:eastAsia="Times New Roman" w:hAnsi="Times New Roman" w:cs="Times New Roman"/>
                <w:b/>
                <w:bCs/>
                <w:sz w:val="24"/>
                <w:szCs w:val="24"/>
              </w:rPr>
            </w:pPr>
          </w:p>
        </w:tc>
        <w:tc>
          <w:tcPr>
            <w:tcW w:w="2416" w:type="dxa"/>
          </w:tcPr>
          <w:p w14:paraId="373EB71C" w14:textId="77777777" w:rsidR="00F0380B" w:rsidRPr="00F0380B" w:rsidRDefault="00F0380B" w:rsidP="00F0380B">
            <w:pPr>
              <w:spacing w:before="47" w:after="0" w:line="240" w:lineRule="auto"/>
              <w:rPr>
                <w:rFonts w:ascii="Times New Roman" w:eastAsia="Times New Roman" w:hAnsi="Times New Roman" w:cs="Times New Roman"/>
                <w:b/>
                <w:bCs/>
                <w:sz w:val="24"/>
                <w:szCs w:val="24"/>
              </w:rPr>
            </w:pPr>
          </w:p>
        </w:tc>
      </w:tr>
      <w:tr w:rsidR="00F0380B" w:rsidRPr="00F0380B" w14:paraId="6E857FC3" w14:textId="77777777" w:rsidTr="00860048">
        <w:tc>
          <w:tcPr>
            <w:tcW w:w="7825" w:type="dxa"/>
          </w:tcPr>
          <w:p w14:paraId="2E28B238"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Характеристики</w:t>
            </w:r>
          </w:p>
        </w:tc>
        <w:tc>
          <w:tcPr>
            <w:tcW w:w="2126" w:type="dxa"/>
          </w:tcPr>
          <w:p w14:paraId="6A49E961"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Объем (единица измерения)</w:t>
            </w:r>
          </w:p>
        </w:tc>
        <w:tc>
          <w:tcPr>
            <w:tcW w:w="2551" w:type="dxa"/>
          </w:tcPr>
          <w:p w14:paraId="308B22AE"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Адрес</w:t>
            </w:r>
          </w:p>
        </w:tc>
        <w:tc>
          <w:tcPr>
            <w:tcW w:w="2416" w:type="dxa"/>
          </w:tcPr>
          <w:p w14:paraId="64BE2B06"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Срок</w:t>
            </w:r>
          </w:p>
        </w:tc>
      </w:tr>
      <w:tr w:rsidR="00F0380B" w:rsidRPr="00F0380B" w14:paraId="14DF1EF4" w14:textId="77777777" w:rsidTr="00860048">
        <w:tc>
          <w:tcPr>
            <w:tcW w:w="7825" w:type="dxa"/>
          </w:tcPr>
          <w:p w14:paraId="12833BFA"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Размеры 1150х1200х700, материалы ЛДСП, метал. каркас.</w:t>
            </w:r>
          </w:p>
        </w:tc>
        <w:tc>
          <w:tcPr>
            <w:tcW w:w="2126" w:type="dxa"/>
          </w:tcPr>
          <w:p w14:paraId="4FA09B18"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2 (Штука)</w:t>
            </w:r>
          </w:p>
        </w:tc>
        <w:tc>
          <w:tcPr>
            <w:tcW w:w="2551" w:type="dxa"/>
          </w:tcPr>
          <w:p w14:paraId="5F6AC72D" w14:textId="77777777" w:rsidR="00F0380B" w:rsidRPr="00F0380B" w:rsidRDefault="00F0380B" w:rsidP="00F0380B">
            <w:pPr>
              <w:spacing w:before="47" w:after="0" w:line="240" w:lineRule="auto"/>
              <w:rPr>
                <w:rFonts w:ascii="Times New Roman" w:eastAsia="Times New Roman" w:hAnsi="Times New Roman" w:cs="Times New Roman"/>
                <w:lang w:val="ru-RU"/>
              </w:rPr>
            </w:pPr>
            <w:r w:rsidRPr="00F0380B">
              <w:rPr>
                <w:rFonts w:ascii="Times New Roman" w:eastAsia="Times New Roman" w:hAnsi="Times New Roman" w:cs="Times New Roman"/>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416" w:type="dxa"/>
          </w:tcPr>
          <w:p w14:paraId="1E67F2ED"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4EB33A9A" w14:textId="77777777" w:rsid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p w14:paraId="4CDBF61E" w14:textId="77777777" w:rsidR="00417245" w:rsidRDefault="00417245" w:rsidP="00F0380B">
      <w:pPr>
        <w:widowControl w:val="0"/>
        <w:autoSpaceDE w:val="0"/>
        <w:autoSpaceDN w:val="0"/>
        <w:spacing w:before="47" w:after="0" w:line="240" w:lineRule="auto"/>
        <w:rPr>
          <w:rFonts w:ascii="Times New Roman" w:eastAsia="Times New Roman" w:hAnsi="Times New Roman" w:cs="Times New Roman"/>
          <w:sz w:val="24"/>
          <w:szCs w:val="24"/>
        </w:rPr>
      </w:pPr>
    </w:p>
    <w:p w14:paraId="2D7DC460" w14:textId="77777777" w:rsidR="00417245" w:rsidRDefault="00417245" w:rsidP="00F0380B">
      <w:pPr>
        <w:widowControl w:val="0"/>
        <w:autoSpaceDE w:val="0"/>
        <w:autoSpaceDN w:val="0"/>
        <w:spacing w:before="47" w:after="0" w:line="240" w:lineRule="auto"/>
        <w:rPr>
          <w:rFonts w:ascii="Times New Roman" w:eastAsia="Times New Roman" w:hAnsi="Times New Roman" w:cs="Times New Roman"/>
          <w:sz w:val="24"/>
          <w:szCs w:val="24"/>
        </w:rPr>
      </w:pPr>
    </w:p>
    <w:p w14:paraId="4CE36ACB" w14:textId="77777777" w:rsidR="00417245" w:rsidRDefault="00417245" w:rsidP="00F0380B">
      <w:pPr>
        <w:widowControl w:val="0"/>
        <w:autoSpaceDE w:val="0"/>
        <w:autoSpaceDN w:val="0"/>
        <w:spacing w:before="47" w:after="0" w:line="240" w:lineRule="auto"/>
        <w:rPr>
          <w:rFonts w:ascii="Times New Roman" w:eastAsia="Times New Roman" w:hAnsi="Times New Roman" w:cs="Times New Roman"/>
          <w:sz w:val="24"/>
          <w:szCs w:val="24"/>
        </w:rPr>
      </w:pPr>
    </w:p>
    <w:p w14:paraId="4B84D85E" w14:textId="77777777" w:rsidR="00417245" w:rsidRPr="00F0380B" w:rsidRDefault="00417245"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4913" w:type="dxa"/>
        <w:tblInd w:w="250" w:type="dxa"/>
        <w:tblLook w:val="04A0" w:firstRow="1" w:lastRow="0" w:firstColumn="1" w:lastColumn="0" w:noHBand="0" w:noVBand="1"/>
      </w:tblPr>
      <w:tblGrid>
        <w:gridCol w:w="7825"/>
        <w:gridCol w:w="2268"/>
        <w:gridCol w:w="2551"/>
        <w:gridCol w:w="2269"/>
      </w:tblGrid>
      <w:tr w:rsidR="00F0380B" w:rsidRPr="00F0380B" w14:paraId="7CF5A727" w14:textId="77777777" w:rsidTr="00860048">
        <w:tc>
          <w:tcPr>
            <w:tcW w:w="14913" w:type="dxa"/>
            <w:gridSpan w:val="4"/>
          </w:tcPr>
          <w:p w14:paraId="426D7A32" w14:textId="77777777" w:rsidR="00F0380B" w:rsidRPr="00F0380B" w:rsidRDefault="00F0380B" w:rsidP="00F0380B">
            <w:pPr>
              <w:spacing w:before="47" w:after="0" w:line="240" w:lineRule="auto"/>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4. Тумба подкатная</w:t>
            </w:r>
          </w:p>
        </w:tc>
      </w:tr>
      <w:tr w:rsidR="00F0380B" w:rsidRPr="00F0380B" w14:paraId="72698F60" w14:textId="77777777" w:rsidTr="00860048">
        <w:tc>
          <w:tcPr>
            <w:tcW w:w="7825" w:type="dxa"/>
          </w:tcPr>
          <w:p w14:paraId="771A7EF2"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Характеристики</w:t>
            </w:r>
          </w:p>
        </w:tc>
        <w:tc>
          <w:tcPr>
            <w:tcW w:w="2268" w:type="dxa"/>
          </w:tcPr>
          <w:p w14:paraId="4E850CD0"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Объем (единица измерения)</w:t>
            </w:r>
          </w:p>
        </w:tc>
        <w:tc>
          <w:tcPr>
            <w:tcW w:w="2551" w:type="dxa"/>
          </w:tcPr>
          <w:p w14:paraId="61496DFD"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Адрес</w:t>
            </w:r>
          </w:p>
        </w:tc>
        <w:tc>
          <w:tcPr>
            <w:tcW w:w="2269" w:type="dxa"/>
          </w:tcPr>
          <w:p w14:paraId="590D685D"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Срок</w:t>
            </w:r>
          </w:p>
        </w:tc>
      </w:tr>
      <w:tr w:rsidR="00F0380B" w:rsidRPr="00F0380B" w14:paraId="6ED32EAD" w14:textId="77777777" w:rsidTr="00860048">
        <w:tc>
          <w:tcPr>
            <w:tcW w:w="7825" w:type="dxa"/>
          </w:tcPr>
          <w:p w14:paraId="56AE3CAD"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Тумба подкатная на колесиках, 3 секции.</w:t>
            </w:r>
          </w:p>
        </w:tc>
        <w:tc>
          <w:tcPr>
            <w:tcW w:w="2268" w:type="dxa"/>
          </w:tcPr>
          <w:p w14:paraId="755A9AC7"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8 (Штука)</w:t>
            </w:r>
          </w:p>
        </w:tc>
        <w:tc>
          <w:tcPr>
            <w:tcW w:w="2551" w:type="dxa"/>
          </w:tcPr>
          <w:p w14:paraId="2FF0ADA5" w14:textId="77777777" w:rsidR="00F0380B" w:rsidRPr="00F0380B" w:rsidRDefault="00F0380B" w:rsidP="00F0380B">
            <w:pPr>
              <w:spacing w:before="47" w:after="0" w:line="240" w:lineRule="auto"/>
              <w:rPr>
                <w:rFonts w:ascii="Times New Roman" w:eastAsia="Times New Roman" w:hAnsi="Times New Roman" w:cs="Times New Roman"/>
                <w:lang w:val="ru-RU"/>
              </w:rPr>
            </w:pPr>
            <w:r w:rsidRPr="00F0380B">
              <w:rPr>
                <w:rFonts w:ascii="Times New Roman" w:eastAsia="Times New Roman" w:hAnsi="Times New Roman" w:cs="Times New Roman"/>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269" w:type="dxa"/>
          </w:tcPr>
          <w:p w14:paraId="3F425567"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36B29005"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4985" w:type="dxa"/>
        <w:tblInd w:w="250" w:type="dxa"/>
        <w:tblLook w:val="04A0" w:firstRow="1" w:lastRow="0" w:firstColumn="1" w:lastColumn="0" w:noHBand="0" w:noVBand="1"/>
      </w:tblPr>
      <w:tblGrid>
        <w:gridCol w:w="7825"/>
        <w:gridCol w:w="2268"/>
        <w:gridCol w:w="2693"/>
        <w:gridCol w:w="2187"/>
        <w:gridCol w:w="12"/>
      </w:tblGrid>
      <w:tr w:rsidR="00F0380B" w:rsidRPr="00F0380B" w14:paraId="284FFABA" w14:textId="77777777" w:rsidTr="00860048">
        <w:tc>
          <w:tcPr>
            <w:tcW w:w="14985" w:type="dxa"/>
            <w:gridSpan w:val="5"/>
          </w:tcPr>
          <w:p w14:paraId="7B4BDC51"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b/>
                <w:spacing w:val="-2"/>
                <w:sz w:val="24"/>
                <w:szCs w:val="24"/>
              </w:rPr>
              <w:t>5. Шкаф для бумаг</w:t>
            </w:r>
          </w:p>
        </w:tc>
      </w:tr>
      <w:tr w:rsidR="00F0380B" w:rsidRPr="00F0380B" w14:paraId="13EFBE2A" w14:textId="77777777" w:rsidTr="00860048">
        <w:trPr>
          <w:gridAfter w:val="1"/>
          <w:wAfter w:w="12" w:type="dxa"/>
        </w:trPr>
        <w:tc>
          <w:tcPr>
            <w:tcW w:w="7825" w:type="dxa"/>
          </w:tcPr>
          <w:p w14:paraId="1F52693F"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Характеристики</w:t>
            </w:r>
          </w:p>
        </w:tc>
        <w:tc>
          <w:tcPr>
            <w:tcW w:w="2268" w:type="dxa"/>
          </w:tcPr>
          <w:p w14:paraId="379C47CA"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Объем (единица измерения)</w:t>
            </w:r>
          </w:p>
        </w:tc>
        <w:tc>
          <w:tcPr>
            <w:tcW w:w="2693" w:type="dxa"/>
          </w:tcPr>
          <w:p w14:paraId="017AE92D"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Адрес</w:t>
            </w:r>
          </w:p>
        </w:tc>
        <w:tc>
          <w:tcPr>
            <w:tcW w:w="2187" w:type="dxa"/>
          </w:tcPr>
          <w:p w14:paraId="63502030"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Срок</w:t>
            </w:r>
          </w:p>
        </w:tc>
      </w:tr>
      <w:tr w:rsidR="00F0380B" w:rsidRPr="00F0380B" w14:paraId="5C9F1165" w14:textId="77777777" w:rsidTr="00860048">
        <w:trPr>
          <w:gridAfter w:val="1"/>
          <w:wAfter w:w="12" w:type="dxa"/>
        </w:trPr>
        <w:tc>
          <w:tcPr>
            <w:tcW w:w="7825" w:type="dxa"/>
          </w:tcPr>
          <w:p w14:paraId="6F5EFF56"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Размеры 770х370х1830, материал ЛДСП.</w:t>
            </w:r>
          </w:p>
        </w:tc>
        <w:tc>
          <w:tcPr>
            <w:tcW w:w="2268" w:type="dxa"/>
          </w:tcPr>
          <w:p w14:paraId="2A767B48"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2 (Штука)</w:t>
            </w:r>
          </w:p>
        </w:tc>
        <w:tc>
          <w:tcPr>
            <w:tcW w:w="2693" w:type="dxa"/>
          </w:tcPr>
          <w:p w14:paraId="1E644882" w14:textId="77777777" w:rsidR="00F0380B" w:rsidRPr="00F0380B" w:rsidRDefault="00F0380B" w:rsidP="00F0380B">
            <w:pPr>
              <w:spacing w:before="47" w:after="0" w:line="240" w:lineRule="auto"/>
              <w:rPr>
                <w:rFonts w:ascii="Times New Roman" w:eastAsia="Times New Roman" w:hAnsi="Times New Roman" w:cs="Times New Roman"/>
                <w:lang w:val="ru-RU"/>
              </w:rPr>
            </w:pPr>
            <w:r w:rsidRPr="00F0380B">
              <w:rPr>
                <w:rFonts w:ascii="Times New Roman" w:eastAsia="Times New Roman" w:hAnsi="Times New Roman" w:cs="Times New Roman"/>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187" w:type="dxa"/>
          </w:tcPr>
          <w:p w14:paraId="083E646B"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5D6B3631"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5074" w:type="dxa"/>
        <w:tblInd w:w="250" w:type="dxa"/>
        <w:tblLook w:val="04A0" w:firstRow="1" w:lastRow="0" w:firstColumn="1" w:lastColumn="0" w:noHBand="0" w:noVBand="1"/>
      </w:tblPr>
      <w:tblGrid>
        <w:gridCol w:w="7825"/>
        <w:gridCol w:w="2268"/>
        <w:gridCol w:w="2835"/>
        <w:gridCol w:w="2126"/>
        <w:gridCol w:w="20"/>
      </w:tblGrid>
      <w:tr w:rsidR="00F0380B" w:rsidRPr="00F0380B" w14:paraId="3D95782D" w14:textId="77777777" w:rsidTr="00860048">
        <w:tc>
          <w:tcPr>
            <w:tcW w:w="15074" w:type="dxa"/>
            <w:gridSpan w:val="5"/>
          </w:tcPr>
          <w:p w14:paraId="750AE238"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b/>
                <w:spacing w:val="-2"/>
                <w:sz w:val="24"/>
                <w:szCs w:val="24"/>
              </w:rPr>
              <w:t>6. Шкаф для одежды</w:t>
            </w:r>
          </w:p>
        </w:tc>
      </w:tr>
      <w:tr w:rsidR="00F0380B" w:rsidRPr="00F0380B" w14:paraId="3C26644E" w14:textId="77777777" w:rsidTr="00860048">
        <w:trPr>
          <w:gridAfter w:val="1"/>
          <w:wAfter w:w="20" w:type="dxa"/>
        </w:trPr>
        <w:tc>
          <w:tcPr>
            <w:tcW w:w="7825" w:type="dxa"/>
          </w:tcPr>
          <w:p w14:paraId="2A303DAD"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Характеристики</w:t>
            </w:r>
          </w:p>
        </w:tc>
        <w:tc>
          <w:tcPr>
            <w:tcW w:w="2268" w:type="dxa"/>
          </w:tcPr>
          <w:p w14:paraId="17BADBD5"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Объем (единица измерения)</w:t>
            </w:r>
          </w:p>
        </w:tc>
        <w:tc>
          <w:tcPr>
            <w:tcW w:w="2835" w:type="dxa"/>
          </w:tcPr>
          <w:p w14:paraId="769046E1"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Адрес</w:t>
            </w:r>
          </w:p>
        </w:tc>
        <w:tc>
          <w:tcPr>
            <w:tcW w:w="2126" w:type="dxa"/>
          </w:tcPr>
          <w:p w14:paraId="17FC110A"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Срок</w:t>
            </w:r>
          </w:p>
        </w:tc>
      </w:tr>
      <w:tr w:rsidR="00F0380B" w:rsidRPr="00F0380B" w14:paraId="00DE21B1" w14:textId="77777777" w:rsidTr="00860048">
        <w:trPr>
          <w:gridAfter w:val="1"/>
          <w:wAfter w:w="20" w:type="dxa"/>
        </w:trPr>
        <w:tc>
          <w:tcPr>
            <w:tcW w:w="7825" w:type="dxa"/>
          </w:tcPr>
          <w:p w14:paraId="27E2DC9A"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Размеры 770х370х1830, материал ЛДСП.</w:t>
            </w:r>
          </w:p>
        </w:tc>
        <w:tc>
          <w:tcPr>
            <w:tcW w:w="2268" w:type="dxa"/>
          </w:tcPr>
          <w:p w14:paraId="4535D8BC"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sz w:val="24"/>
                <w:szCs w:val="24"/>
              </w:rPr>
              <w:t>14 (Штука)</w:t>
            </w:r>
          </w:p>
        </w:tc>
        <w:tc>
          <w:tcPr>
            <w:tcW w:w="2835" w:type="dxa"/>
          </w:tcPr>
          <w:p w14:paraId="3DC88781" w14:textId="77777777" w:rsidR="00F0380B" w:rsidRPr="00F0380B" w:rsidRDefault="00F0380B" w:rsidP="00F0380B">
            <w:pPr>
              <w:spacing w:before="47" w:after="0" w:line="240" w:lineRule="auto"/>
              <w:rPr>
                <w:rFonts w:ascii="Times New Roman" w:eastAsia="Times New Roman" w:hAnsi="Times New Roman" w:cs="Times New Roman"/>
                <w:lang w:val="ru-RU"/>
              </w:rPr>
            </w:pPr>
            <w:r w:rsidRPr="00F0380B">
              <w:rPr>
                <w:rFonts w:ascii="Times New Roman" w:eastAsia="Times New Roman" w:hAnsi="Times New Roman" w:cs="Times New Roman"/>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126" w:type="dxa"/>
          </w:tcPr>
          <w:p w14:paraId="51032638" w14:textId="77777777" w:rsidR="00F0380B" w:rsidRPr="00F0380B" w:rsidRDefault="00F0380B" w:rsidP="00F0380B">
            <w:pPr>
              <w:spacing w:before="47" w:after="0" w:line="240" w:lineRule="auto"/>
              <w:rPr>
                <w:rFonts w:ascii="Times New Roman" w:eastAsia="Times New Roman" w:hAnsi="Times New Roman" w:cs="Times New Roman"/>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64BF33A1"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p w14:paraId="162C8767"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5054" w:type="dxa"/>
        <w:tblInd w:w="250" w:type="dxa"/>
        <w:tblLook w:val="04A0" w:firstRow="1" w:lastRow="0" w:firstColumn="1" w:lastColumn="0" w:noHBand="0" w:noVBand="1"/>
      </w:tblPr>
      <w:tblGrid>
        <w:gridCol w:w="7825"/>
        <w:gridCol w:w="2268"/>
        <w:gridCol w:w="2835"/>
        <w:gridCol w:w="2126"/>
      </w:tblGrid>
      <w:tr w:rsidR="00F0380B" w:rsidRPr="00F0380B" w14:paraId="21EC6930" w14:textId="77777777" w:rsidTr="00860048">
        <w:tc>
          <w:tcPr>
            <w:tcW w:w="15054" w:type="dxa"/>
            <w:gridSpan w:val="4"/>
          </w:tcPr>
          <w:p w14:paraId="4553262D" w14:textId="77777777" w:rsidR="00F0380B" w:rsidRPr="00F0380B" w:rsidRDefault="00F0380B" w:rsidP="00F0380B">
            <w:pPr>
              <w:spacing w:before="47" w:after="0" w:line="240" w:lineRule="auto"/>
              <w:rPr>
                <w:rFonts w:ascii="Times New Roman" w:eastAsia="Times New Roman" w:hAnsi="Times New Roman" w:cs="Times New Roman"/>
                <w:sz w:val="24"/>
                <w:szCs w:val="24"/>
              </w:rPr>
            </w:pPr>
            <w:r w:rsidRPr="00F0380B">
              <w:rPr>
                <w:rFonts w:ascii="Times New Roman" w:eastAsia="Times New Roman" w:hAnsi="Times New Roman" w:cs="Times New Roman"/>
                <w:b/>
                <w:spacing w:val="-2"/>
                <w:sz w:val="24"/>
                <w:szCs w:val="24"/>
              </w:rPr>
              <w:t xml:space="preserve">7. Кресло рабочее </w:t>
            </w:r>
          </w:p>
        </w:tc>
      </w:tr>
      <w:tr w:rsidR="00F0380B" w:rsidRPr="00F0380B" w14:paraId="54DC43B3" w14:textId="77777777" w:rsidTr="00860048">
        <w:tc>
          <w:tcPr>
            <w:tcW w:w="7825" w:type="dxa"/>
          </w:tcPr>
          <w:p w14:paraId="058C0BF1"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Характеристики</w:t>
            </w:r>
          </w:p>
        </w:tc>
        <w:tc>
          <w:tcPr>
            <w:tcW w:w="2268" w:type="dxa"/>
          </w:tcPr>
          <w:p w14:paraId="68B2C430"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Объем (единица измерения)</w:t>
            </w:r>
          </w:p>
        </w:tc>
        <w:tc>
          <w:tcPr>
            <w:tcW w:w="2835" w:type="dxa"/>
          </w:tcPr>
          <w:p w14:paraId="2D1D42A6"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Адрес</w:t>
            </w:r>
          </w:p>
        </w:tc>
        <w:tc>
          <w:tcPr>
            <w:tcW w:w="2126" w:type="dxa"/>
          </w:tcPr>
          <w:p w14:paraId="5692B2A5" w14:textId="77777777" w:rsidR="00F0380B" w:rsidRPr="00F0380B" w:rsidRDefault="00F0380B" w:rsidP="00F0380B">
            <w:pPr>
              <w:spacing w:before="47" w:after="0" w:line="240" w:lineRule="auto"/>
              <w:jc w:val="center"/>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Срок</w:t>
            </w:r>
          </w:p>
        </w:tc>
      </w:tr>
      <w:tr w:rsidR="00F0380B" w:rsidRPr="00F0380B" w14:paraId="5BD6DD0D" w14:textId="77777777" w:rsidTr="00860048">
        <w:tc>
          <w:tcPr>
            <w:tcW w:w="7825" w:type="dxa"/>
          </w:tcPr>
          <w:p w14:paraId="211E091D" w14:textId="77777777" w:rsidR="00F0380B" w:rsidRPr="00F0380B" w:rsidRDefault="00F0380B" w:rsidP="00F0380B">
            <w:pPr>
              <w:numPr>
                <w:ilvl w:val="0"/>
                <w:numId w:val="50"/>
              </w:numPr>
              <w:spacing w:before="122" w:after="0" w:line="240" w:lineRule="auto"/>
              <w:ind w:left="0" w:firstLine="0"/>
              <w:rPr>
                <w:rFonts w:ascii="Times New Roman" w:eastAsia="Times New Roman" w:hAnsi="Times New Roman" w:cs="Times New Roman"/>
                <w:bCs/>
                <w:spacing w:val="-2"/>
                <w:sz w:val="24"/>
              </w:rPr>
            </w:pPr>
            <w:r w:rsidRPr="00F0380B">
              <w:rPr>
                <w:rFonts w:ascii="Times New Roman" w:eastAsia="Times New Roman" w:hAnsi="Times New Roman" w:cs="Times New Roman"/>
                <w:bCs/>
                <w:spacing w:val="-2"/>
                <w:sz w:val="24"/>
              </w:rPr>
              <w:t>Кресло рабочее на колесиках.</w:t>
            </w:r>
          </w:p>
          <w:p w14:paraId="18506445" w14:textId="77777777" w:rsidR="00F0380B" w:rsidRPr="00F0380B" w:rsidRDefault="00F0380B" w:rsidP="00F0380B">
            <w:pPr>
              <w:spacing w:before="47" w:after="0" w:line="240" w:lineRule="auto"/>
              <w:rPr>
                <w:rFonts w:ascii="Times New Roman" w:eastAsia="Times New Roman" w:hAnsi="Times New Roman" w:cs="Times New Roman"/>
                <w:bCs/>
                <w:sz w:val="24"/>
                <w:szCs w:val="24"/>
                <w:lang w:val="ru-RU"/>
              </w:rPr>
            </w:pPr>
            <w:r w:rsidRPr="00F0380B">
              <w:rPr>
                <w:rFonts w:ascii="Times New Roman" w:eastAsia="Times New Roman" w:hAnsi="Times New Roman" w:cs="Times New Roman"/>
                <w:bCs/>
                <w:spacing w:val="-2"/>
                <w:sz w:val="24"/>
                <w:szCs w:val="24"/>
                <w:lang w:val="ru-RU"/>
              </w:rPr>
              <w:t>Размеры 590х450х585, материалы металл и пластик.</w:t>
            </w:r>
          </w:p>
        </w:tc>
        <w:tc>
          <w:tcPr>
            <w:tcW w:w="2268" w:type="dxa"/>
          </w:tcPr>
          <w:p w14:paraId="5F237086" w14:textId="77777777" w:rsidR="00F0380B" w:rsidRPr="00F0380B" w:rsidRDefault="00F0380B" w:rsidP="00F0380B">
            <w:pPr>
              <w:spacing w:before="47" w:after="0" w:line="240" w:lineRule="auto"/>
              <w:rPr>
                <w:rFonts w:ascii="Times New Roman" w:eastAsia="Times New Roman" w:hAnsi="Times New Roman" w:cs="Times New Roman"/>
                <w:bCs/>
                <w:sz w:val="24"/>
                <w:szCs w:val="24"/>
              </w:rPr>
            </w:pPr>
            <w:r w:rsidRPr="00F0380B">
              <w:rPr>
                <w:rFonts w:ascii="Times New Roman" w:eastAsia="Times New Roman" w:hAnsi="Times New Roman" w:cs="Times New Roman"/>
                <w:bCs/>
                <w:sz w:val="24"/>
                <w:szCs w:val="24"/>
              </w:rPr>
              <w:t>8 (Штука)</w:t>
            </w:r>
          </w:p>
        </w:tc>
        <w:tc>
          <w:tcPr>
            <w:tcW w:w="2835" w:type="dxa"/>
          </w:tcPr>
          <w:p w14:paraId="6DA0AD21" w14:textId="77777777" w:rsidR="00F0380B" w:rsidRPr="00F0380B" w:rsidRDefault="00F0380B" w:rsidP="00F0380B">
            <w:pPr>
              <w:spacing w:before="47" w:after="0" w:line="240" w:lineRule="auto"/>
              <w:rPr>
                <w:rFonts w:ascii="Times New Roman" w:eastAsia="Times New Roman" w:hAnsi="Times New Roman" w:cs="Times New Roman"/>
                <w:bCs/>
                <w:lang w:val="ru-RU"/>
              </w:rPr>
            </w:pPr>
            <w:r w:rsidRPr="00F0380B">
              <w:rPr>
                <w:rFonts w:ascii="Times New Roman" w:eastAsia="Times New Roman" w:hAnsi="Times New Roman" w:cs="Times New Roman"/>
                <w:bCs/>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126" w:type="dxa"/>
          </w:tcPr>
          <w:p w14:paraId="481EACC5" w14:textId="77777777" w:rsidR="00F0380B" w:rsidRPr="00F0380B" w:rsidRDefault="00F0380B" w:rsidP="00F0380B">
            <w:pPr>
              <w:spacing w:before="47" w:after="0" w:line="240" w:lineRule="auto"/>
              <w:rPr>
                <w:rFonts w:ascii="Times New Roman" w:eastAsia="Times New Roman" w:hAnsi="Times New Roman" w:cs="Times New Roman"/>
                <w:bCs/>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5CEB339B"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5054" w:type="dxa"/>
        <w:tblInd w:w="250" w:type="dxa"/>
        <w:tblLook w:val="04A0" w:firstRow="1" w:lastRow="0" w:firstColumn="1" w:lastColumn="0" w:noHBand="0" w:noVBand="1"/>
      </w:tblPr>
      <w:tblGrid>
        <w:gridCol w:w="7825"/>
        <w:gridCol w:w="2268"/>
        <w:gridCol w:w="2739"/>
        <w:gridCol w:w="2222"/>
      </w:tblGrid>
      <w:tr w:rsidR="00F0380B" w:rsidRPr="00F0380B" w14:paraId="7C0FA917" w14:textId="77777777" w:rsidTr="00860048">
        <w:tc>
          <w:tcPr>
            <w:tcW w:w="15054" w:type="dxa"/>
            <w:gridSpan w:val="4"/>
          </w:tcPr>
          <w:p w14:paraId="4627B320" w14:textId="77777777" w:rsidR="00F0380B" w:rsidRPr="00F0380B" w:rsidRDefault="00F0380B" w:rsidP="00F0380B">
            <w:pPr>
              <w:numPr>
                <w:ilvl w:val="0"/>
                <w:numId w:val="55"/>
              </w:numPr>
              <w:spacing w:before="47" w:after="0" w:line="240" w:lineRule="auto"/>
              <w:ind w:left="284" w:hanging="218"/>
              <w:rPr>
                <w:rFonts w:ascii="Times New Roman" w:eastAsia="Times New Roman" w:hAnsi="Times New Roman" w:cs="Times New Roman"/>
                <w:sz w:val="24"/>
                <w:szCs w:val="24"/>
              </w:rPr>
            </w:pPr>
            <w:r w:rsidRPr="00F0380B">
              <w:rPr>
                <w:rFonts w:ascii="Times New Roman" w:eastAsia="Times New Roman" w:hAnsi="Times New Roman" w:cs="Times New Roman"/>
                <w:b/>
                <w:bCs/>
                <w:sz w:val="24"/>
                <w:szCs w:val="24"/>
              </w:rPr>
              <w:t>Стул офисный</w:t>
            </w:r>
          </w:p>
        </w:tc>
      </w:tr>
      <w:tr w:rsidR="00F0380B" w:rsidRPr="00F0380B" w14:paraId="6203DA58" w14:textId="77777777" w:rsidTr="00860048">
        <w:tc>
          <w:tcPr>
            <w:tcW w:w="7825" w:type="dxa"/>
          </w:tcPr>
          <w:p w14:paraId="7FD6C8B8"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Характеристики</w:t>
            </w:r>
          </w:p>
        </w:tc>
        <w:tc>
          <w:tcPr>
            <w:tcW w:w="2268" w:type="dxa"/>
          </w:tcPr>
          <w:p w14:paraId="6DDF344D"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Объем (единица измерения)</w:t>
            </w:r>
          </w:p>
        </w:tc>
        <w:tc>
          <w:tcPr>
            <w:tcW w:w="2739" w:type="dxa"/>
          </w:tcPr>
          <w:p w14:paraId="26E658BF"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Адрес</w:t>
            </w:r>
          </w:p>
        </w:tc>
        <w:tc>
          <w:tcPr>
            <w:tcW w:w="2222" w:type="dxa"/>
          </w:tcPr>
          <w:p w14:paraId="6DE76B14"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Срок</w:t>
            </w:r>
          </w:p>
        </w:tc>
      </w:tr>
      <w:tr w:rsidR="00F0380B" w:rsidRPr="00F0380B" w14:paraId="25D7F979" w14:textId="77777777" w:rsidTr="00860048">
        <w:tc>
          <w:tcPr>
            <w:tcW w:w="7825" w:type="dxa"/>
          </w:tcPr>
          <w:p w14:paraId="48DC5A61" w14:textId="77777777" w:rsidR="00F0380B" w:rsidRPr="00F0380B" w:rsidRDefault="00F0380B" w:rsidP="00F0380B">
            <w:pPr>
              <w:numPr>
                <w:ilvl w:val="0"/>
                <w:numId w:val="50"/>
              </w:numPr>
              <w:spacing w:before="122" w:after="0" w:line="240" w:lineRule="auto"/>
              <w:ind w:firstLine="0"/>
              <w:rPr>
                <w:rFonts w:ascii="Times New Roman" w:eastAsia="Times New Roman" w:hAnsi="Times New Roman" w:cs="Times New Roman"/>
                <w:bCs/>
              </w:rPr>
            </w:pPr>
            <w:r w:rsidRPr="00F0380B">
              <w:rPr>
                <w:rFonts w:ascii="Times New Roman" w:eastAsia="Times New Roman" w:hAnsi="Times New Roman" w:cs="Times New Roman"/>
                <w:bCs/>
                <w:spacing w:val="-2"/>
                <w:sz w:val="24"/>
              </w:rPr>
              <w:t>Стул ИЗО. Тканевая обшивка.</w:t>
            </w:r>
          </w:p>
          <w:p w14:paraId="4884111B" w14:textId="77777777" w:rsidR="00F0380B" w:rsidRPr="00F0380B" w:rsidRDefault="00F0380B" w:rsidP="00F0380B">
            <w:pPr>
              <w:spacing w:before="47" w:after="0" w:line="240" w:lineRule="auto"/>
              <w:rPr>
                <w:rFonts w:ascii="Times New Roman" w:eastAsia="Times New Roman" w:hAnsi="Times New Roman" w:cs="Times New Roman"/>
                <w:bCs/>
                <w:sz w:val="24"/>
                <w:szCs w:val="24"/>
                <w:lang w:val="ru-RU"/>
              </w:rPr>
            </w:pPr>
            <w:r w:rsidRPr="00F0380B">
              <w:rPr>
                <w:rFonts w:ascii="Times New Roman" w:eastAsia="Times New Roman" w:hAnsi="Times New Roman" w:cs="Times New Roman"/>
                <w:bCs/>
                <w:spacing w:val="-2"/>
                <w:sz w:val="24"/>
                <w:szCs w:val="24"/>
                <w:lang w:val="ru-RU"/>
              </w:rPr>
              <w:t>Размеры 540х610х800, материалы металл и пластик.</w:t>
            </w:r>
          </w:p>
        </w:tc>
        <w:tc>
          <w:tcPr>
            <w:tcW w:w="2268" w:type="dxa"/>
          </w:tcPr>
          <w:p w14:paraId="0D9118CC" w14:textId="77777777" w:rsidR="00F0380B" w:rsidRPr="00F0380B" w:rsidRDefault="00F0380B" w:rsidP="00F0380B">
            <w:pPr>
              <w:spacing w:before="47" w:after="0" w:line="240" w:lineRule="auto"/>
              <w:rPr>
                <w:rFonts w:ascii="Times New Roman" w:eastAsia="Times New Roman" w:hAnsi="Times New Roman" w:cs="Times New Roman"/>
                <w:bCs/>
                <w:sz w:val="24"/>
                <w:szCs w:val="24"/>
              </w:rPr>
            </w:pPr>
            <w:r w:rsidRPr="00F0380B">
              <w:rPr>
                <w:rFonts w:ascii="Times New Roman" w:eastAsia="Times New Roman" w:hAnsi="Times New Roman" w:cs="Times New Roman"/>
                <w:bCs/>
                <w:sz w:val="24"/>
                <w:szCs w:val="24"/>
              </w:rPr>
              <w:t>8 (Штука)</w:t>
            </w:r>
          </w:p>
        </w:tc>
        <w:tc>
          <w:tcPr>
            <w:tcW w:w="2739" w:type="dxa"/>
          </w:tcPr>
          <w:p w14:paraId="1270F160" w14:textId="77777777" w:rsidR="00F0380B" w:rsidRPr="00F0380B" w:rsidRDefault="00F0380B" w:rsidP="00F0380B">
            <w:pPr>
              <w:spacing w:before="47" w:after="0" w:line="240" w:lineRule="auto"/>
              <w:rPr>
                <w:rFonts w:ascii="Times New Roman" w:eastAsia="Times New Roman" w:hAnsi="Times New Roman" w:cs="Times New Roman"/>
                <w:bCs/>
                <w:lang w:val="ru-RU"/>
              </w:rPr>
            </w:pPr>
            <w:r w:rsidRPr="00F0380B">
              <w:rPr>
                <w:rFonts w:ascii="Times New Roman" w:eastAsia="Times New Roman" w:hAnsi="Times New Roman" w:cs="Times New Roman"/>
                <w:bCs/>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222" w:type="dxa"/>
          </w:tcPr>
          <w:p w14:paraId="11E8AA3F" w14:textId="77777777" w:rsidR="00F0380B" w:rsidRPr="00F0380B" w:rsidRDefault="00F0380B" w:rsidP="00F0380B">
            <w:pPr>
              <w:spacing w:before="47" w:after="0" w:line="240" w:lineRule="auto"/>
              <w:rPr>
                <w:rFonts w:ascii="Times New Roman" w:eastAsia="Times New Roman" w:hAnsi="Times New Roman" w:cs="Times New Roman"/>
                <w:bCs/>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698A4E7A"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tbl>
      <w:tblPr>
        <w:tblStyle w:val="15"/>
        <w:tblW w:w="15054" w:type="dxa"/>
        <w:tblInd w:w="250" w:type="dxa"/>
        <w:tblLook w:val="04A0" w:firstRow="1" w:lastRow="0" w:firstColumn="1" w:lastColumn="0" w:noHBand="0" w:noVBand="1"/>
      </w:tblPr>
      <w:tblGrid>
        <w:gridCol w:w="7825"/>
        <w:gridCol w:w="2268"/>
        <w:gridCol w:w="2739"/>
        <w:gridCol w:w="2222"/>
      </w:tblGrid>
      <w:tr w:rsidR="00F0380B" w:rsidRPr="00F0380B" w14:paraId="4308471F" w14:textId="77777777" w:rsidTr="00860048">
        <w:tc>
          <w:tcPr>
            <w:tcW w:w="15054" w:type="dxa"/>
            <w:gridSpan w:val="4"/>
          </w:tcPr>
          <w:p w14:paraId="79F18F02" w14:textId="77777777" w:rsidR="00F0380B" w:rsidRPr="00F0380B" w:rsidRDefault="00F0380B" w:rsidP="00F0380B">
            <w:pPr>
              <w:numPr>
                <w:ilvl w:val="0"/>
                <w:numId w:val="55"/>
              </w:numPr>
              <w:spacing w:before="47" w:after="0" w:line="240" w:lineRule="auto"/>
              <w:ind w:left="426"/>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Вешалка напольная</w:t>
            </w:r>
          </w:p>
        </w:tc>
      </w:tr>
      <w:tr w:rsidR="00F0380B" w:rsidRPr="00F0380B" w14:paraId="09AFDABB" w14:textId="77777777" w:rsidTr="00860048">
        <w:tc>
          <w:tcPr>
            <w:tcW w:w="7825" w:type="dxa"/>
          </w:tcPr>
          <w:p w14:paraId="2F9D52CB"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Характеристики</w:t>
            </w:r>
          </w:p>
        </w:tc>
        <w:tc>
          <w:tcPr>
            <w:tcW w:w="2268" w:type="dxa"/>
          </w:tcPr>
          <w:p w14:paraId="417E0A1E"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Объем (единица измерения)</w:t>
            </w:r>
          </w:p>
        </w:tc>
        <w:tc>
          <w:tcPr>
            <w:tcW w:w="2739" w:type="dxa"/>
          </w:tcPr>
          <w:p w14:paraId="1B56E89B"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Адрес</w:t>
            </w:r>
          </w:p>
        </w:tc>
        <w:tc>
          <w:tcPr>
            <w:tcW w:w="2222" w:type="dxa"/>
          </w:tcPr>
          <w:p w14:paraId="702655A0" w14:textId="77777777" w:rsidR="00F0380B" w:rsidRPr="00F0380B" w:rsidRDefault="00F0380B" w:rsidP="00F0380B">
            <w:pPr>
              <w:spacing w:before="47" w:after="0" w:line="240" w:lineRule="auto"/>
              <w:jc w:val="center"/>
              <w:rPr>
                <w:rFonts w:ascii="Times New Roman" w:eastAsia="Times New Roman" w:hAnsi="Times New Roman" w:cs="Times New Roman"/>
                <w:b/>
                <w:bCs/>
                <w:sz w:val="24"/>
                <w:szCs w:val="24"/>
              </w:rPr>
            </w:pPr>
            <w:r w:rsidRPr="00F0380B">
              <w:rPr>
                <w:rFonts w:ascii="Times New Roman" w:eastAsia="Times New Roman" w:hAnsi="Times New Roman" w:cs="Times New Roman"/>
                <w:b/>
                <w:bCs/>
                <w:sz w:val="24"/>
                <w:szCs w:val="24"/>
              </w:rPr>
              <w:t>Срок</w:t>
            </w:r>
          </w:p>
        </w:tc>
      </w:tr>
      <w:tr w:rsidR="00F0380B" w:rsidRPr="00F0380B" w14:paraId="24C271E4" w14:textId="77777777" w:rsidTr="00860048">
        <w:tc>
          <w:tcPr>
            <w:tcW w:w="7825" w:type="dxa"/>
          </w:tcPr>
          <w:p w14:paraId="3A66F84C" w14:textId="77777777" w:rsidR="00F0380B" w:rsidRPr="00F0380B" w:rsidRDefault="00F0380B" w:rsidP="00F0380B">
            <w:pPr>
              <w:spacing w:before="47" w:after="0" w:line="240" w:lineRule="auto"/>
              <w:rPr>
                <w:rFonts w:ascii="Times New Roman" w:eastAsia="Times New Roman" w:hAnsi="Times New Roman" w:cs="Times New Roman"/>
                <w:bCs/>
                <w:sz w:val="24"/>
                <w:szCs w:val="24"/>
              </w:rPr>
            </w:pPr>
            <w:r w:rsidRPr="00F0380B">
              <w:rPr>
                <w:rFonts w:ascii="Times New Roman" w:eastAsia="Times New Roman" w:hAnsi="Times New Roman" w:cs="Times New Roman"/>
                <w:bCs/>
                <w:sz w:val="24"/>
                <w:szCs w:val="24"/>
                <w:lang w:val="ru-RU"/>
              </w:rPr>
              <w:t xml:space="preserve">Вешалка напольная для одежды. Металл. </w:t>
            </w:r>
            <w:r w:rsidRPr="00F0380B">
              <w:rPr>
                <w:rFonts w:ascii="Times New Roman" w:eastAsia="Times New Roman" w:hAnsi="Times New Roman" w:cs="Times New Roman"/>
                <w:bCs/>
                <w:sz w:val="24"/>
                <w:szCs w:val="24"/>
              </w:rPr>
              <w:t>Вешалка напольная 650x1790x650 мм.</w:t>
            </w:r>
          </w:p>
        </w:tc>
        <w:tc>
          <w:tcPr>
            <w:tcW w:w="2268" w:type="dxa"/>
          </w:tcPr>
          <w:p w14:paraId="1B505693" w14:textId="77777777" w:rsidR="00F0380B" w:rsidRPr="00F0380B" w:rsidRDefault="00F0380B" w:rsidP="00F0380B">
            <w:pPr>
              <w:spacing w:before="47" w:after="0" w:line="240" w:lineRule="auto"/>
              <w:rPr>
                <w:rFonts w:ascii="Times New Roman" w:eastAsia="Times New Roman" w:hAnsi="Times New Roman" w:cs="Times New Roman"/>
                <w:bCs/>
                <w:sz w:val="24"/>
                <w:szCs w:val="24"/>
              </w:rPr>
            </w:pPr>
            <w:r w:rsidRPr="00F0380B">
              <w:rPr>
                <w:rFonts w:ascii="Times New Roman" w:eastAsia="Times New Roman" w:hAnsi="Times New Roman" w:cs="Times New Roman"/>
                <w:bCs/>
                <w:sz w:val="24"/>
                <w:szCs w:val="24"/>
              </w:rPr>
              <w:t>1 (Штука)</w:t>
            </w:r>
          </w:p>
        </w:tc>
        <w:tc>
          <w:tcPr>
            <w:tcW w:w="2739" w:type="dxa"/>
          </w:tcPr>
          <w:p w14:paraId="74160C82" w14:textId="77777777" w:rsidR="00F0380B" w:rsidRPr="00F0380B" w:rsidRDefault="00F0380B" w:rsidP="00F0380B">
            <w:pPr>
              <w:spacing w:before="47" w:after="0" w:line="240" w:lineRule="auto"/>
              <w:rPr>
                <w:rFonts w:ascii="Times New Roman" w:eastAsia="Times New Roman" w:hAnsi="Times New Roman" w:cs="Times New Roman"/>
                <w:bCs/>
                <w:lang w:val="ru-RU"/>
              </w:rPr>
            </w:pPr>
            <w:r w:rsidRPr="00F0380B">
              <w:rPr>
                <w:rFonts w:ascii="Times New Roman" w:eastAsia="Times New Roman" w:hAnsi="Times New Roman" w:cs="Times New Roman"/>
                <w:bCs/>
                <w:lang w:val="ru-RU"/>
              </w:rPr>
              <w:t>город Москва, Троицкий административный округ, Краснопахорский район, квартал № 88, поселение Михайлово-Ярцевское, вблизи д. Терехово</w:t>
            </w:r>
          </w:p>
        </w:tc>
        <w:tc>
          <w:tcPr>
            <w:tcW w:w="2222" w:type="dxa"/>
          </w:tcPr>
          <w:p w14:paraId="0CEABF88" w14:textId="77777777" w:rsidR="00F0380B" w:rsidRPr="00F0380B" w:rsidRDefault="00F0380B" w:rsidP="00F0380B">
            <w:pPr>
              <w:spacing w:before="47" w:after="0" w:line="240" w:lineRule="auto"/>
              <w:rPr>
                <w:rFonts w:ascii="Times New Roman" w:eastAsia="Times New Roman" w:hAnsi="Times New Roman" w:cs="Times New Roman"/>
                <w:bCs/>
                <w:sz w:val="24"/>
                <w:szCs w:val="24"/>
                <w:lang w:val="ru-RU"/>
              </w:rPr>
            </w:pPr>
            <w:r w:rsidRPr="00F0380B">
              <w:rPr>
                <w:rFonts w:ascii="Times New Roman" w:eastAsia="Times New Roman" w:hAnsi="Times New Roman" w:cs="Times New Roman"/>
                <w:sz w:val="24"/>
                <w:szCs w:val="24"/>
                <w:lang w:val="ru-RU"/>
              </w:rPr>
              <w:t xml:space="preserve">30 календарных дней </w:t>
            </w:r>
            <w:r w:rsidRPr="00F0380B">
              <w:rPr>
                <w:rFonts w:ascii="Times New Roman" w:eastAsia="Times New Roman" w:hAnsi="Times New Roman" w:cs="Times New Roman"/>
                <w:sz w:val="24"/>
                <w:szCs w:val="24"/>
              </w:rPr>
              <w:t>c</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даты</w:t>
            </w:r>
            <w:r w:rsidRPr="00F0380B">
              <w:rPr>
                <w:rFonts w:ascii="Times New Roman" w:eastAsia="Times New Roman" w:hAnsi="Times New Roman" w:cs="Times New Roman"/>
                <w:spacing w:val="-15"/>
                <w:sz w:val="24"/>
                <w:szCs w:val="24"/>
                <w:lang w:val="ru-RU"/>
              </w:rPr>
              <w:t xml:space="preserve"> </w:t>
            </w:r>
            <w:r w:rsidRPr="00F0380B">
              <w:rPr>
                <w:rFonts w:ascii="Times New Roman" w:eastAsia="Times New Roman" w:hAnsi="Times New Roman" w:cs="Times New Roman"/>
                <w:sz w:val="24"/>
                <w:szCs w:val="24"/>
                <w:lang w:val="ru-RU"/>
              </w:rPr>
              <w:t>заключения Договора</w:t>
            </w:r>
          </w:p>
        </w:tc>
      </w:tr>
    </w:tbl>
    <w:p w14:paraId="5297F51E"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p w14:paraId="2AA37011" w14:textId="77777777" w:rsidR="00F0380B" w:rsidRPr="00F0380B" w:rsidRDefault="00F0380B" w:rsidP="00F0380B">
      <w:pPr>
        <w:widowControl w:val="0"/>
        <w:autoSpaceDE w:val="0"/>
        <w:autoSpaceDN w:val="0"/>
        <w:spacing w:before="47" w:after="0" w:line="240" w:lineRule="auto"/>
        <w:rPr>
          <w:rFonts w:ascii="Times New Roman" w:eastAsia="Times New Roman" w:hAnsi="Times New Roman" w:cs="Times New Roman"/>
          <w:sz w:val="24"/>
          <w:szCs w:val="24"/>
        </w:rPr>
      </w:pPr>
    </w:p>
    <w:p w14:paraId="5B0F12CB" w14:textId="77777777" w:rsidR="00F0380B" w:rsidRDefault="00F0380B" w:rsidP="00E90300">
      <w:pPr>
        <w:spacing w:after="0" w:line="240" w:lineRule="auto"/>
        <w:jc w:val="center"/>
        <w:rPr>
          <w:rFonts w:ascii="Times New Roman" w:eastAsia="Times New Roman" w:hAnsi="Times New Roman" w:cs="Times New Roman"/>
          <w:b/>
          <w:bCs/>
          <w:sz w:val="24"/>
          <w:szCs w:val="24"/>
          <w:lang w:eastAsia="ru-RU"/>
        </w:rPr>
        <w:sectPr w:rsidR="00F0380B" w:rsidSect="00F0380B">
          <w:headerReference w:type="first" r:id="rId11"/>
          <w:pgSz w:w="16838" w:h="11906" w:orient="landscape"/>
          <w:pgMar w:top="1418" w:right="1134" w:bottom="851" w:left="1134" w:header="720" w:footer="720" w:gutter="0"/>
          <w:cols w:space="720"/>
          <w:docGrid w:linePitch="299"/>
        </w:sectPr>
      </w:pPr>
    </w:p>
    <w:p w14:paraId="6C50CEAF" w14:textId="77777777" w:rsidR="00E90300" w:rsidRPr="00E90300" w:rsidRDefault="00E90300" w:rsidP="00E90300">
      <w:pPr>
        <w:spacing w:after="0" w:line="240" w:lineRule="auto"/>
        <w:jc w:val="right"/>
        <w:rPr>
          <w:rFonts w:ascii="Times New Roman" w:eastAsia="Times New Roman" w:hAnsi="Times New Roman" w:cs="Times New Roman"/>
          <w:sz w:val="24"/>
          <w:szCs w:val="24"/>
          <w:lang w:eastAsia="ru-RU"/>
        </w:rPr>
      </w:pPr>
      <w:r w:rsidRPr="00E90300">
        <w:rPr>
          <w:rFonts w:ascii="Times New Roman" w:eastAsia="Times New Roman" w:hAnsi="Times New Roman" w:cs="Times New Roman"/>
          <w:sz w:val="24"/>
          <w:szCs w:val="24"/>
          <w:lang w:eastAsia="ru-RU"/>
        </w:rPr>
        <w:t>Приложение</w:t>
      </w:r>
      <w:r w:rsidR="00C53E19">
        <w:rPr>
          <w:rFonts w:ascii="Times New Roman" w:eastAsia="Times New Roman" w:hAnsi="Times New Roman" w:cs="Times New Roman"/>
          <w:sz w:val="24"/>
          <w:szCs w:val="24"/>
          <w:lang w:eastAsia="ru-RU"/>
        </w:rPr>
        <w:t xml:space="preserve"> № 1</w:t>
      </w:r>
      <w:r w:rsidRPr="00E90300">
        <w:rPr>
          <w:rFonts w:ascii="Times New Roman" w:eastAsia="Times New Roman" w:hAnsi="Times New Roman" w:cs="Times New Roman"/>
          <w:sz w:val="24"/>
          <w:szCs w:val="24"/>
          <w:lang w:eastAsia="ru-RU"/>
        </w:rPr>
        <w:t xml:space="preserve"> </w:t>
      </w:r>
    </w:p>
    <w:p w14:paraId="731600B7" w14:textId="77777777" w:rsidR="00E90300" w:rsidRPr="00E90300" w:rsidRDefault="00E90300" w:rsidP="00E90300">
      <w:pPr>
        <w:spacing w:after="0" w:line="240" w:lineRule="auto"/>
        <w:jc w:val="right"/>
        <w:rPr>
          <w:rFonts w:ascii="Times New Roman" w:eastAsia="Times New Roman" w:hAnsi="Times New Roman" w:cs="Times New Roman"/>
          <w:sz w:val="24"/>
          <w:szCs w:val="24"/>
          <w:lang w:eastAsia="ru-RU"/>
        </w:rPr>
      </w:pPr>
      <w:r w:rsidRPr="00E90300">
        <w:rPr>
          <w:rFonts w:ascii="Times New Roman" w:eastAsia="Times New Roman" w:hAnsi="Times New Roman" w:cs="Times New Roman"/>
          <w:sz w:val="24"/>
          <w:szCs w:val="24"/>
          <w:lang w:eastAsia="ru-RU"/>
        </w:rPr>
        <w:t>к техническому заданию</w:t>
      </w:r>
    </w:p>
    <w:p w14:paraId="2E26511C"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0F0276EB"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СВЕДЕНИЯ</w:t>
      </w:r>
    </w:p>
    <w:p w14:paraId="6C98BD61"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ИНЫЕ СВЕДЕНИЯ О ТОВАРЕ</w:t>
      </w:r>
    </w:p>
    <w:p w14:paraId="3AA6324B"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 xml:space="preserve"> </w:t>
      </w:r>
    </w:p>
    <w:p w14:paraId="14E42B0F"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bidi="ru-RU"/>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39"/>
        <w:gridCol w:w="5160"/>
        <w:gridCol w:w="913"/>
        <w:gridCol w:w="1444"/>
      </w:tblGrid>
      <w:tr w:rsidR="00E90300" w:rsidRPr="00E90300" w14:paraId="299B75DB" w14:textId="77777777" w:rsidTr="00806517">
        <w:trPr>
          <w:trHeight w:val="873"/>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1054A0B0"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 п/п</w:t>
            </w:r>
          </w:p>
        </w:tc>
        <w:tc>
          <w:tcPr>
            <w:tcW w:w="1839" w:type="dxa"/>
            <w:tcBorders>
              <w:top w:val="single" w:sz="4" w:space="0" w:color="auto"/>
              <w:left w:val="single" w:sz="4" w:space="0" w:color="auto"/>
              <w:bottom w:val="single" w:sz="4" w:space="0" w:color="auto"/>
              <w:right w:val="single" w:sz="4" w:space="0" w:color="auto"/>
            </w:tcBorders>
            <w:vAlign w:val="center"/>
            <w:hideMark/>
          </w:tcPr>
          <w:p w14:paraId="19A5494C"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Наименование товара</w:t>
            </w:r>
          </w:p>
        </w:tc>
        <w:tc>
          <w:tcPr>
            <w:tcW w:w="5160" w:type="dxa"/>
            <w:tcBorders>
              <w:top w:val="single" w:sz="4" w:space="0" w:color="auto"/>
              <w:left w:val="single" w:sz="4" w:space="0" w:color="auto"/>
              <w:bottom w:val="single" w:sz="4" w:space="0" w:color="auto"/>
              <w:right w:val="single" w:sz="4" w:space="0" w:color="auto"/>
            </w:tcBorders>
            <w:vAlign w:val="center"/>
            <w:hideMark/>
          </w:tcPr>
          <w:p w14:paraId="74F9956A"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Технические характеристики</w:t>
            </w:r>
          </w:p>
        </w:tc>
        <w:tc>
          <w:tcPr>
            <w:tcW w:w="913" w:type="dxa"/>
            <w:tcBorders>
              <w:top w:val="single" w:sz="4" w:space="0" w:color="auto"/>
              <w:left w:val="single" w:sz="4" w:space="0" w:color="auto"/>
              <w:bottom w:val="single" w:sz="4" w:space="0" w:color="auto"/>
              <w:right w:val="single" w:sz="4" w:space="0" w:color="auto"/>
            </w:tcBorders>
            <w:vAlign w:val="center"/>
            <w:hideMark/>
          </w:tcPr>
          <w:p w14:paraId="25E5F52D"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Ед. изм.</w:t>
            </w:r>
          </w:p>
        </w:tc>
        <w:tc>
          <w:tcPr>
            <w:tcW w:w="1444" w:type="dxa"/>
            <w:tcBorders>
              <w:top w:val="single" w:sz="4" w:space="0" w:color="auto"/>
              <w:left w:val="single" w:sz="4" w:space="0" w:color="auto"/>
              <w:bottom w:val="single" w:sz="4" w:space="0" w:color="auto"/>
              <w:right w:val="single" w:sz="4" w:space="0" w:color="auto"/>
            </w:tcBorders>
            <w:vAlign w:val="center"/>
            <w:hideMark/>
          </w:tcPr>
          <w:p w14:paraId="01FB87F5"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Кол-во</w:t>
            </w:r>
          </w:p>
        </w:tc>
      </w:tr>
      <w:tr w:rsidR="00E90300" w:rsidRPr="00E90300" w14:paraId="72A67875" w14:textId="77777777" w:rsidTr="00806517">
        <w:trPr>
          <w:trHeight w:val="325"/>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4C0520B6" w14:textId="77777777" w:rsidR="00E90300" w:rsidRPr="00860048" w:rsidRDefault="00E90300" w:rsidP="00E90300">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1.</w:t>
            </w:r>
          </w:p>
        </w:tc>
        <w:tc>
          <w:tcPr>
            <w:tcW w:w="1839" w:type="dxa"/>
            <w:tcBorders>
              <w:top w:val="single" w:sz="4" w:space="0" w:color="auto"/>
              <w:left w:val="single" w:sz="4" w:space="0" w:color="auto"/>
              <w:bottom w:val="single" w:sz="4" w:space="0" w:color="auto"/>
              <w:right w:val="single" w:sz="4" w:space="0" w:color="auto"/>
            </w:tcBorders>
            <w:vAlign w:val="center"/>
          </w:tcPr>
          <w:p w14:paraId="7BC4C1E7" w14:textId="77777777" w:rsidR="00E90300" w:rsidRPr="00860048" w:rsidRDefault="00860048" w:rsidP="00E90300">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Павильон модульный из металла</w:t>
            </w:r>
          </w:p>
        </w:tc>
        <w:tc>
          <w:tcPr>
            <w:tcW w:w="5160" w:type="dxa"/>
            <w:tcBorders>
              <w:top w:val="single" w:sz="4" w:space="0" w:color="auto"/>
              <w:left w:val="single" w:sz="4" w:space="0" w:color="auto"/>
              <w:bottom w:val="single" w:sz="4" w:space="0" w:color="auto"/>
              <w:right w:val="single" w:sz="4" w:space="0" w:color="auto"/>
            </w:tcBorders>
            <w:vAlign w:val="center"/>
          </w:tcPr>
          <w:p w14:paraId="464FA850" w14:textId="77777777" w:rsidR="00E90300" w:rsidRPr="00860048" w:rsidRDefault="00021DE0" w:rsidP="00806517">
            <w:pPr>
              <w:spacing w:after="0" w:line="240" w:lineRule="auto"/>
              <w:ind w:left="1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Длина: 6,0 м.; Ширина: 4,8 м.; Высота: 2,4 м.; Общая площадь: 26,</w:t>
            </w:r>
            <w:r w:rsidR="00945F99">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кв.м.; Утеплитель: 100 мм.</w:t>
            </w:r>
            <w:r w:rsidR="00806517">
              <w:rPr>
                <w:rFonts w:ascii="Times New Roman" w:eastAsia="Times New Roman" w:hAnsi="Times New Roman" w:cs="Times New Roman"/>
                <w:sz w:val="24"/>
                <w:szCs w:val="24"/>
                <w:lang w:eastAsia="ru-RU"/>
              </w:rPr>
              <w:t>; Отопление: конвектор 1,5 кВт 3 шт.; сплит-система 1 шт.</w:t>
            </w:r>
          </w:p>
        </w:tc>
        <w:tc>
          <w:tcPr>
            <w:tcW w:w="913" w:type="dxa"/>
            <w:tcBorders>
              <w:top w:val="single" w:sz="4" w:space="0" w:color="auto"/>
              <w:left w:val="single" w:sz="4" w:space="0" w:color="auto"/>
              <w:bottom w:val="single" w:sz="4" w:space="0" w:color="auto"/>
              <w:right w:val="single" w:sz="4" w:space="0" w:color="auto"/>
            </w:tcBorders>
            <w:vAlign w:val="center"/>
          </w:tcPr>
          <w:p w14:paraId="78F8E664" w14:textId="77777777" w:rsidR="00E90300" w:rsidRPr="00860048" w:rsidRDefault="00860048" w:rsidP="00E90300">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7FAB88A7" w14:textId="77777777" w:rsidR="00E90300" w:rsidRPr="00860048" w:rsidRDefault="00860048" w:rsidP="00E9030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60048" w:rsidRPr="00E90300" w14:paraId="30FDF42A"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77682234"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2.</w:t>
            </w:r>
          </w:p>
        </w:tc>
        <w:tc>
          <w:tcPr>
            <w:tcW w:w="1839" w:type="dxa"/>
            <w:tcBorders>
              <w:top w:val="single" w:sz="4" w:space="0" w:color="auto"/>
              <w:left w:val="single" w:sz="4" w:space="0" w:color="auto"/>
              <w:bottom w:val="single" w:sz="4" w:space="0" w:color="auto"/>
              <w:right w:val="single" w:sz="4" w:space="0" w:color="auto"/>
            </w:tcBorders>
            <w:vAlign w:val="center"/>
          </w:tcPr>
          <w:p w14:paraId="70F50EE9"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Стол офисный</w:t>
            </w:r>
          </w:p>
        </w:tc>
        <w:tc>
          <w:tcPr>
            <w:tcW w:w="5160" w:type="dxa"/>
            <w:tcBorders>
              <w:top w:val="single" w:sz="4" w:space="0" w:color="auto"/>
              <w:left w:val="single" w:sz="4" w:space="0" w:color="auto"/>
              <w:bottom w:val="single" w:sz="4" w:space="0" w:color="auto"/>
              <w:right w:val="single" w:sz="4" w:space="0" w:color="auto"/>
            </w:tcBorders>
            <w:vAlign w:val="center"/>
          </w:tcPr>
          <w:p w14:paraId="044A01C0" w14:textId="77777777" w:rsidR="00860048" w:rsidRPr="00860048" w:rsidRDefault="00806517" w:rsidP="00806517">
            <w:pPr>
              <w:spacing w:after="0" w:line="240" w:lineRule="auto"/>
              <w:jc w:val="center"/>
              <w:rPr>
                <w:rFonts w:ascii="Times New Roman" w:eastAsia="Times New Roman" w:hAnsi="Times New Roman" w:cs="Times New Roman"/>
                <w:sz w:val="24"/>
                <w:szCs w:val="24"/>
                <w:lang w:eastAsia="ru-RU"/>
              </w:rPr>
            </w:pPr>
            <w:r w:rsidRPr="00806517">
              <w:rPr>
                <w:rFonts w:ascii="Times New Roman" w:eastAsia="Times New Roman" w:hAnsi="Times New Roman" w:cs="Times New Roman"/>
                <w:sz w:val="24"/>
                <w:szCs w:val="24"/>
                <w:lang w:eastAsia="ru-RU"/>
              </w:rPr>
              <w:t>Размеры 1400х600х750, материал ЛДСП.</w:t>
            </w:r>
          </w:p>
        </w:tc>
        <w:tc>
          <w:tcPr>
            <w:tcW w:w="913" w:type="dxa"/>
            <w:tcBorders>
              <w:top w:val="single" w:sz="4" w:space="0" w:color="auto"/>
              <w:left w:val="single" w:sz="4" w:space="0" w:color="auto"/>
              <w:bottom w:val="single" w:sz="4" w:space="0" w:color="auto"/>
              <w:right w:val="single" w:sz="4" w:space="0" w:color="auto"/>
            </w:tcBorders>
            <w:vAlign w:val="center"/>
          </w:tcPr>
          <w:p w14:paraId="2631D507"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60C642CF"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60048" w:rsidRPr="00E90300" w14:paraId="7A7F1222"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198CB77E"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3.</w:t>
            </w:r>
          </w:p>
        </w:tc>
        <w:tc>
          <w:tcPr>
            <w:tcW w:w="1839" w:type="dxa"/>
            <w:tcBorders>
              <w:top w:val="single" w:sz="4" w:space="0" w:color="auto"/>
              <w:left w:val="single" w:sz="4" w:space="0" w:color="auto"/>
              <w:bottom w:val="single" w:sz="4" w:space="0" w:color="auto"/>
              <w:right w:val="single" w:sz="4" w:space="0" w:color="auto"/>
            </w:tcBorders>
            <w:vAlign w:val="center"/>
          </w:tcPr>
          <w:p w14:paraId="46681425"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Стол обеденный</w:t>
            </w:r>
          </w:p>
        </w:tc>
        <w:tc>
          <w:tcPr>
            <w:tcW w:w="5160" w:type="dxa"/>
            <w:tcBorders>
              <w:top w:val="single" w:sz="4" w:space="0" w:color="auto"/>
              <w:left w:val="single" w:sz="4" w:space="0" w:color="auto"/>
              <w:bottom w:val="single" w:sz="4" w:space="0" w:color="auto"/>
              <w:right w:val="single" w:sz="4" w:space="0" w:color="auto"/>
            </w:tcBorders>
            <w:vAlign w:val="center"/>
          </w:tcPr>
          <w:p w14:paraId="21D9B233" w14:textId="77777777" w:rsidR="00860048" w:rsidRPr="00860048" w:rsidRDefault="00021DE0" w:rsidP="00806517">
            <w:pPr>
              <w:spacing w:after="0" w:line="240" w:lineRule="auto"/>
              <w:jc w:val="center"/>
              <w:rPr>
                <w:rFonts w:ascii="Times New Roman" w:eastAsia="Times New Roman" w:hAnsi="Times New Roman" w:cs="Times New Roman"/>
                <w:sz w:val="24"/>
                <w:szCs w:val="24"/>
                <w:lang w:eastAsia="ru-RU"/>
              </w:rPr>
            </w:pPr>
            <w:r w:rsidRPr="00021DE0">
              <w:rPr>
                <w:rFonts w:ascii="Times New Roman" w:eastAsia="Times New Roman" w:hAnsi="Times New Roman" w:cs="Times New Roman"/>
                <w:sz w:val="24"/>
                <w:szCs w:val="24"/>
                <w:lang w:eastAsia="ru-RU"/>
              </w:rPr>
              <w:t>Размеры 1150</w:t>
            </w:r>
            <w:r w:rsidR="00806517">
              <w:rPr>
                <w:rFonts w:ascii="Times New Roman" w:eastAsia="Times New Roman" w:hAnsi="Times New Roman" w:cs="Times New Roman"/>
                <w:sz w:val="24"/>
                <w:szCs w:val="24"/>
                <w:lang w:eastAsia="ru-RU"/>
              </w:rPr>
              <w:t>х</w:t>
            </w:r>
            <w:r w:rsidRPr="00021DE0">
              <w:rPr>
                <w:rFonts w:ascii="Times New Roman" w:eastAsia="Times New Roman" w:hAnsi="Times New Roman" w:cs="Times New Roman"/>
                <w:sz w:val="24"/>
                <w:szCs w:val="24"/>
                <w:lang w:eastAsia="ru-RU"/>
              </w:rPr>
              <w:t>1200х700, материалы ЛДСП, метал. каркас.</w:t>
            </w:r>
          </w:p>
        </w:tc>
        <w:tc>
          <w:tcPr>
            <w:tcW w:w="913" w:type="dxa"/>
            <w:tcBorders>
              <w:top w:val="single" w:sz="4" w:space="0" w:color="auto"/>
              <w:left w:val="single" w:sz="4" w:space="0" w:color="auto"/>
              <w:bottom w:val="single" w:sz="4" w:space="0" w:color="auto"/>
              <w:right w:val="single" w:sz="4" w:space="0" w:color="auto"/>
            </w:tcBorders>
            <w:vAlign w:val="center"/>
          </w:tcPr>
          <w:p w14:paraId="37961170"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1327D766"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60048" w:rsidRPr="00E90300" w14:paraId="71BAC858"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14:paraId="77E79763"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4.</w:t>
            </w:r>
          </w:p>
        </w:tc>
        <w:tc>
          <w:tcPr>
            <w:tcW w:w="1839" w:type="dxa"/>
            <w:tcBorders>
              <w:top w:val="single" w:sz="4" w:space="0" w:color="auto"/>
              <w:left w:val="single" w:sz="4" w:space="0" w:color="auto"/>
              <w:bottom w:val="single" w:sz="4" w:space="0" w:color="auto"/>
              <w:right w:val="single" w:sz="4" w:space="0" w:color="auto"/>
            </w:tcBorders>
            <w:vAlign w:val="center"/>
          </w:tcPr>
          <w:p w14:paraId="0AA7A6AE"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Тумба подкатная</w:t>
            </w:r>
          </w:p>
        </w:tc>
        <w:tc>
          <w:tcPr>
            <w:tcW w:w="5160" w:type="dxa"/>
            <w:tcBorders>
              <w:top w:val="single" w:sz="4" w:space="0" w:color="auto"/>
              <w:left w:val="single" w:sz="4" w:space="0" w:color="auto"/>
              <w:bottom w:val="single" w:sz="4" w:space="0" w:color="auto"/>
              <w:right w:val="single" w:sz="4" w:space="0" w:color="auto"/>
            </w:tcBorders>
            <w:vAlign w:val="center"/>
          </w:tcPr>
          <w:p w14:paraId="5CB22279" w14:textId="77777777" w:rsidR="00860048" w:rsidRPr="00860048" w:rsidRDefault="00806517" w:rsidP="00806517">
            <w:pPr>
              <w:spacing w:after="0" w:line="240" w:lineRule="auto"/>
              <w:jc w:val="center"/>
              <w:rPr>
                <w:rFonts w:ascii="Times New Roman" w:eastAsia="Times New Roman" w:hAnsi="Times New Roman" w:cs="Times New Roman"/>
                <w:sz w:val="24"/>
                <w:szCs w:val="24"/>
                <w:lang w:eastAsia="ru-RU"/>
              </w:rPr>
            </w:pPr>
            <w:r w:rsidRPr="00806517">
              <w:rPr>
                <w:rFonts w:ascii="Times New Roman" w:eastAsia="Times New Roman" w:hAnsi="Times New Roman" w:cs="Times New Roman"/>
                <w:sz w:val="24"/>
                <w:szCs w:val="24"/>
                <w:lang w:eastAsia="ru-RU"/>
              </w:rPr>
              <w:t>Размеры 450х440х600, материал ЛДСП.</w:t>
            </w:r>
          </w:p>
        </w:tc>
        <w:tc>
          <w:tcPr>
            <w:tcW w:w="913" w:type="dxa"/>
            <w:tcBorders>
              <w:top w:val="single" w:sz="4" w:space="0" w:color="auto"/>
              <w:left w:val="single" w:sz="4" w:space="0" w:color="auto"/>
              <w:bottom w:val="single" w:sz="4" w:space="0" w:color="auto"/>
              <w:right w:val="single" w:sz="4" w:space="0" w:color="auto"/>
            </w:tcBorders>
            <w:vAlign w:val="center"/>
          </w:tcPr>
          <w:p w14:paraId="38E15DD0"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38D8D6F2"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60048" w:rsidRPr="00E90300" w14:paraId="1186BD76"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14:paraId="25A4CE48"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5.</w:t>
            </w:r>
          </w:p>
        </w:tc>
        <w:tc>
          <w:tcPr>
            <w:tcW w:w="1839" w:type="dxa"/>
            <w:tcBorders>
              <w:top w:val="single" w:sz="4" w:space="0" w:color="auto"/>
              <w:left w:val="single" w:sz="4" w:space="0" w:color="auto"/>
              <w:bottom w:val="single" w:sz="4" w:space="0" w:color="auto"/>
              <w:right w:val="single" w:sz="4" w:space="0" w:color="auto"/>
            </w:tcBorders>
            <w:vAlign w:val="center"/>
          </w:tcPr>
          <w:p w14:paraId="3E8A72CD"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Шкаф для бумаг</w:t>
            </w:r>
          </w:p>
        </w:tc>
        <w:tc>
          <w:tcPr>
            <w:tcW w:w="5160" w:type="dxa"/>
            <w:tcBorders>
              <w:top w:val="single" w:sz="4" w:space="0" w:color="auto"/>
              <w:left w:val="single" w:sz="4" w:space="0" w:color="auto"/>
              <w:bottom w:val="single" w:sz="4" w:space="0" w:color="auto"/>
              <w:right w:val="single" w:sz="4" w:space="0" w:color="auto"/>
            </w:tcBorders>
            <w:vAlign w:val="center"/>
          </w:tcPr>
          <w:p w14:paraId="606309B9" w14:textId="77777777" w:rsidR="00860048" w:rsidRPr="00860048" w:rsidRDefault="00806517" w:rsidP="00806517">
            <w:pPr>
              <w:spacing w:after="0" w:line="240" w:lineRule="auto"/>
              <w:jc w:val="center"/>
              <w:rPr>
                <w:rFonts w:ascii="Times New Roman" w:eastAsia="Times New Roman" w:hAnsi="Times New Roman" w:cs="Times New Roman"/>
                <w:sz w:val="24"/>
                <w:szCs w:val="24"/>
                <w:lang w:eastAsia="ru-RU"/>
              </w:rPr>
            </w:pPr>
            <w:r w:rsidRPr="00806517">
              <w:rPr>
                <w:rFonts w:ascii="Times New Roman" w:eastAsia="Times New Roman" w:hAnsi="Times New Roman" w:cs="Times New Roman"/>
                <w:sz w:val="24"/>
                <w:szCs w:val="24"/>
                <w:lang w:eastAsia="ru-RU"/>
              </w:rPr>
              <w:t>Размеры 770х370х1830, материал ЛДСП.</w:t>
            </w:r>
          </w:p>
        </w:tc>
        <w:tc>
          <w:tcPr>
            <w:tcW w:w="913" w:type="dxa"/>
            <w:tcBorders>
              <w:top w:val="single" w:sz="4" w:space="0" w:color="auto"/>
              <w:left w:val="single" w:sz="4" w:space="0" w:color="auto"/>
              <w:bottom w:val="single" w:sz="4" w:space="0" w:color="auto"/>
              <w:right w:val="single" w:sz="4" w:space="0" w:color="auto"/>
            </w:tcBorders>
            <w:vAlign w:val="center"/>
          </w:tcPr>
          <w:p w14:paraId="5278E396"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02BFC21E"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60048" w:rsidRPr="00E90300" w14:paraId="6D4B06DC"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14:paraId="791F130F"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6.</w:t>
            </w:r>
          </w:p>
        </w:tc>
        <w:tc>
          <w:tcPr>
            <w:tcW w:w="1839" w:type="dxa"/>
            <w:tcBorders>
              <w:top w:val="single" w:sz="4" w:space="0" w:color="auto"/>
              <w:left w:val="single" w:sz="4" w:space="0" w:color="auto"/>
              <w:bottom w:val="single" w:sz="4" w:space="0" w:color="auto"/>
              <w:right w:val="single" w:sz="4" w:space="0" w:color="auto"/>
            </w:tcBorders>
            <w:vAlign w:val="center"/>
          </w:tcPr>
          <w:p w14:paraId="382B2A53"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Шкаф для одежды</w:t>
            </w:r>
          </w:p>
        </w:tc>
        <w:tc>
          <w:tcPr>
            <w:tcW w:w="5160" w:type="dxa"/>
            <w:tcBorders>
              <w:top w:val="single" w:sz="4" w:space="0" w:color="auto"/>
              <w:left w:val="single" w:sz="4" w:space="0" w:color="auto"/>
              <w:bottom w:val="single" w:sz="4" w:space="0" w:color="auto"/>
              <w:right w:val="single" w:sz="4" w:space="0" w:color="auto"/>
            </w:tcBorders>
            <w:vAlign w:val="center"/>
          </w:tcPr>
          <w:p w14:paraId="6B038000" w14:textId="77777777" w:rsidR="00860048" w:rsidRPr="00860048" w:rsidRDefault="00021DE0" w:rsidP="00806517">
            <w:pPr>
              <w:spacing w:after="0" w:line="240" w:lineRule="auto"/>
              <w:jc w:val="center"/>
              <w:rPr>
                <w:rFonts w:ascii="Times New Roman" w:eastAsia="Times New Roman" w:hAnsi="Times New Roman" w:cs="Times New Roman"/>
                <w:sz w:val="24"/>
                <w:szCs w:val="24"/>
                <w:lang w:eastAsia="ru-RU"/>
              </w:rPr>
            </w:pPr>
            <w:r w:rsidRPr="00021DE0">
              <w:rPr>
                <w:rFonts w:ascii="Times New Roman" w:eastAsia="Times New Roman" w:hAnsi="Times New Roman" w:cs="Times New Roman"/>
                <w:sz w:val="24"/>
                <w:szCs w:val="24"/>
                <w:lang w:eastAsia="ru-RU"/>
              </w:rPr>
              <w:t>Размеры 770х370х1830, материал ЛДСП.</w:t>
            </w:r>
          </w:p>
        </w:tc>
        <w:tc>
          <w:tcPr>
            <w:tcW w:w="913" w:type="dxa"/>
            <w:tcBorders>
              <w:top w:val="single" w:sz="4" w:space="0" w:color="auto"/>
              <w:left w:val="single" w:sz="4" w:space="0" w:color="auto"/>
              <w:bottom w:val="single" w:sz="4" w:space="0" w:color="auto"/>
              <w:right w:val="single" w:sz="4" w:space="0" w:color="auto"/>
            </w:tcBorders>
            <w:vAlign w:val="center"/>
          </w:tcPr>
          <w:p w14:paraId="005275A4"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7677CEF2"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860048" w:rsidRPr="00E90300" w14:paraId="0C0AACEE"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14:paraId="72531231"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7.</w:t>
            </w:r>
          </w:p>
        </w:tc>
        <w:tc>
          <w:tcPr>
            <w:tcW w:w="1839" w:type="dxa"/>
            <w:tcBorders>
              <w:top w:val="single" w:sz="4" w:space="0" w:color="auto"/>
              <w:left w:val="single" w:sz="4" w:space="0" w:color="auto"/>
              <w:bottom w:val="single" w:sz="4" w:space="0" w:color="auto"/>
              <w:right w:val="single" w:sz="4" w:space="0" w:color="auto"/>
            </w:tcBorders>
            <w:vAlign w:val="center"/>
          </w:tcPr>
          <w:p w14:paraId="77EDCDC5"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Кресло рабочее</w:t>
            </w:r>
          </w:p>
        </w:tc>
        <w:tc>
          <w:tcPr>
            <w:tcW w:w="5160" w:type="dxa"/>
            <w:tcBorders>
              <w:top w:val="single" w:sz="4" w:space="0" w:color="auto"/>
              <w:left w:val="single" w:sz="4" w:space="0" w:color="auto"/>
              <w:bottom w:val="single" w:sz="4" w:space="0" w:color="auto"/>
              <w:right w:val="single" w:sz="4" w:space="0" w:color="auto"/>
            </w:tcBorders>
            <w:vAlign w:val="center"/>
          </w:tcPr>
          <w:p w14:paraId="78FBF506" w14:textId="77777777" w:rsidR="00860048" w:rsidRPr="00860048" w:rsidRDefault="00806517" w:rsidP="00806517">
            <w:pPr>
              <w:spacing w:after="0" w:line="240" w:lineRule="auto"/>
              <w:jc w:val="center"/>
              <w:rPr>
                <w:rFonts w:ascii="Times New Roman" w:eastAsia="Times New Roman" w:hAnsi="Times New Roman" w:cs="Times New Roman"/>
                <w:sz w:val="24"/>
                <w:szCs w:val="24"/>
                <w:lang w:eastAsia="ru-RU"/>
              </w:rPr>
            </w:pPr>
            <w:r w:rsidRPr="00806517">
              <w:rPr>
                <w:rFonts w:ascii="Times New Roman" w:eastAsia="Times New Roman" w:hAnsi="Times New Roman" w:cs="Times New Roman"/>
                <w:sz w:val="24"/>
                <w:szCs w:val="24"/>
                <w:lang w:eastAsia="ru-RU"/>
              </w:rPr>
              <w:t>Размеры 590х450х585, материалы металл и пластик.</w:t>
            </w:r>
          </w:p>
        </w:tc>
        <w:tc>
          <w:tcPr>
            <w:tcW w:w="913" w:type="dxa"/>
            <w:tcBorders>
              <w:top w:val="single" w:sz="4" w:space="0" w:color="auto"/>
              <w:left w:val="single" w:sz="4" w:space="0" w:color="auto"/>
              <w:bottom w:val="single" w:sz="4" w:space="0" w:color="auto"/>
              <w:right w:val="single" w:sz="4" w:space="0" w:color="auto"/>
            </w:tcBorders>
            <w:vAlign w:val="center"/>
          </w:tcPr>
          <w:p w14:paraId="74F3EE1F"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4D0320B5"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60048" w:rsidRPr="00E90300" w14:paraId="6C892FF0"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14:paraId="1098CC87"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8.</w:t>
            </w:r>
          </w:p>
        </w:tc>
        <w:tc>
          <w:tcPr>
            <w:tcW w:w="1839" w:type="dxa"/>
            <w:tcBorders>
              <w:top w:val="single" w:sz="4" w:space="0" w:color="auto"/>
              <w:left w:val="single" w:sz="4" w:space="0" w:color="auto"/>
              <w:bottom w:val="single" w:sz="4" w:space="0" w:color="auto"/>
              <w:right w:val="single" w:sz="4" w:space="0" w:color="auto"/>
            </w:tcBorders>
            <w:vAlign w:val="center"/>
          </w:tcPr>
          <w:p w14:paraId="50EB1502"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Стул офисный</w:t>
            </w:r>
          </w:p>
        </w:tc>
        <w:tc>
          <w:tcPr>
            <w:tcW w:w="5160" w:type="dxa"/>
            <w:tcBorders>
              <w:top w:val="single" w:sz="4" w:space="0" w:color="auto"/>
              <w:left w:val="single" w:sz="4" w:space="0" w:color="auto"/>
              <w:bottom w:val="single" w:sz="4" w:space="0" w:color="auto"/>
              <w:right w:val="single" w:sz="4" w:space="0" w:color="auto"/>
            </w:tcBorders>
            <w:vAlign w:val="center"/>
          </w:tcPr>
          <w:p w14:paraId="6591CFE1" w14:textId="77777777" w:rsidR="00860048" w:rsidRPr="00860048" w:rsidRDefault="00021DE0" w:rsidP="00806517">
            <w:pPr>
              <w:tabs>
                <w:tab w:val="left" w:pos="314"/>
              </w:tabs>
              <w:spacing w:after="0" w:line="240" w:lineRule="auto"/>
              <w:jc w:val="center"/>
              <w:rPr>
                <w:rFonts w:ascii="Times New Roman" w:eastAsia="Times New Roman" w:hAnsi="Times New Roman" w:cs="Times New Roman"/>
                <w:sz w:val="24"/>
                <w:szCs w:val="24"/>
                <w:lang w:eastAsia="ru-RU"/>
              </w:rPr>
            </w:pPr>
            <w:r w:rsidRPr="00021DE0">
              <w:rPr>
                <w:rFonts w:ascii="Times New Roman" w:eastAsia="Times New Roman" w:hAnsi="Times New Roman" w:cs="Times New Roman"/>
                <w:sz w:val="24"/>
                <w:szCs w:val="24"/>
                <w:lang w:eastAsia="ru-RU"/>
              </w:rPr>
              <w:t>Размеры 540х610х800, материалы металл и пластик.</w:t>
            </w:r>
          </w:p>
        </w:tc>
        <w:tc>
          <w:tcPr>
            <w:tcW w:w="913" w:type="dxa"/>
            <w:tcBorders>
              <w:top w:val="single" w:sz="4" w:space="0" w:color="auto"/>
              <w:left w:val="single" w:sz="4" w:space="0" w:color="auto"/>
              <w:bottom w:val="single" w:sz="4" w:space="0" w:color="auto"/>
              <w:right w:val="single" w:sz="4" w:space="0" w:color="auto"/>
            </w:tcBorders>
            <w:vAlign w:val="center"/>
          </w:tcPr>
          <w:p w14:paraId="25E0E8FF"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40573496"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60048" w:rsidRPr="00E90300" w14:paraId="775535FB" w14:textId="77777777" w:rsidTr="00806517">
        <w:trPr>
          <w:trHeight w:val="465"/>
          <w:jc w:val="center"/>
        </w:trPr>
        <w:tc>
          <w:tcPr>
            <w:tcW w:w="709" w:type="dxa"/>
            <w:tcBorders>
              <w:top w:val="single" w:sz="4" w:space="0" w:color="auto"/>
              <w:left w:val="single" w:sz="4" w:space="0" w:color="auto"/>
              <w:bottom w:val="single" w:sz="4" w:space="0" w:color="auto"/>
              <w:right w:val="single" w:sz="4" w:space="0" w:color="auto"/>
            </w:tcBorders>
            <w:vAlign w:val="center"/>
          </w:tcPr>
          <w:p w14:paraId="6600F509"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9.</w:t>
            </w:r>
          </w:p>
        </w:tc>
        <w:tc>
          <w:tcPr>
            <w:tcW w:w="1839" w:type="dxa"/>
            <w:tcBorders>
              <w:top w:val="single" w:sz="4" w:space="0" w:color="auto"/>
              <w:left w:val="single" w:sz="4" w:space="0" w:color="auto"/>
              <w:bottom w:val="single" w:sz="4" w:space="0" w:color="auto"/>
              <w:right w:val="single" w:sz="4" w:space="0" w:color="auto"/>
            </w:tcBorders>
            <w:vAlign w:val="center"/>
          </w:tcPr>
          <w:p w14:paraId="4DC53502"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860048">
              <w:rPr>
                <w:rFonts w:ascii="Times New Roman" w:eastAsia="Times New Roman" w:hAnsi="Times New Roman" w:cs="Times New Roman"/>
                <w:sz w:val="24"/>
                <w:szCs w:val="24"/>
                <w:lang w:eastAsia="ru-RU"/>
              </w:rPr>
              <w:t>Вешалка напольная</w:t>
            </w:r>
          </w:p>
        </w:tc>
        <w:tc>
          <w:tcPr>
            <w:tcW w:w="5160" w:type="dxa"/>
            <w:tcBorders>
              <w:top w:val="single" w:sz="4" w:space="0" w:color="auto"/>
              <w:left w:val="single" w:sz="4" w:space="0" w:color="auto"/>
              <w:bottom w:val="single" w:sz="4" w:space="0" w:color="auto"/>
              <w:right w:val="single" w:sz="4" w:space="0" w:color="auto"/>
            </w:tcBorders>
            <w:vAlign w:val="center"/>
          </w:tcPr>
          <w:p w14:paraId="218F664B" w14:textId="77777777" w:rsidR="00860048" w:rsidRPr="00860048" w:rsidRDefault="00806517" w:rsidP="0080651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806517">
              <w:rPr>
                <w:rFonts w:ascii="Times New Roman" w:eastAsia="Times New Roman" w:hAnsi="Times New Roman" w:cs="Times New Roman"/>
                <w:sz w:val="24"/>
                <w:szCs w:val="24"/>
                <w:lang w:eastAsia="ru-RU"/>
              </w:rPr>
              <w:t>еталл</w:t>
            </w:r>
            <w:r>
              <w:rPr>
                <w:rFonts w:ascii="Times New Roman" w:eastAsia="Times New Roman" w:hAnsi="Times New Roman" w:cs="Times New Roman"/>
                <w:sz w:val="24"/>
                <w:szCs w:val="24"/>
                <w:lang w:eastAsia="ru-RU"/>
              </w:rPr>
              <w:t>ическая, Вид: стойка; Высота: 1790 мм.</w:t>
            </w:r>
          </w:p>
        </w:tc>
        <w:tc>
          <w:tcPr>
            <w:tcW w:w="913" w:type="dxa"/>
            <w:tcBorders>
              <w:top w:val="single" w:sz="4" w:space="0" w:color="auto"/>
              <w:left w:val="single" w:sz="4" w:space="0" w:color="auto"/>
              <w:bottom w:val="single" w:sz="4" w:space="0" w:color="auto"/>
              <w:right w:val="single" w:sz="4" w:space="0" w:color="auto"/>
            </w:tcBorders>
            <w:vAlign w:val="center"/>
          </w:tcPr>
          <w:p w14:paraId="1554198D"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sidRPr="001A02F0">
              <w:rPr>
                <w:rFonts w:ascii="Times New Roman" w:eastAsia="Times New Roman" w:hAnsi="Times New Roman" w:cs="Times New Roman"/>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5664E294" w14:textId="77777777" w:rsidR="00860048" w:rsidRPr="00860048" w:rsidRDefault="00860048" w:rsidP="00860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14:paraId="1B04E5C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25F0E0FC"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24F3F286"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3DABC364"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01739C76"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4B461922"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6D8C6B20" w14:textId="77777777" w:rsidTr="003A5C82">
        <w:trPr>
          <w:jc w:val="center"/>
        </w:trPr>
        <w:tc>
          <w:tcPr>
            <w:tcW w:w="4950" w:type="dxa"/>
            <w:tcMar>
              <w:top w:w="0" w:type="dxa"/>
              <w:left w:w="45" w:type="dxa"/>
              <w:bottom w:w="0" w:type="dxa"/>
              <w:right w:w="45" w:type="dxa"/>
            </w:tcMar>
          </w:tcPr>
          <w:p w14:paraId="5B3F0504"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BB063B1"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58ED2CBB" w14:textId="77777777" w:rsidR="00126A93" w:rsidRPr="00452A06" w:rsidRDefault="00975306" w:rsidP="00975306">
            <w:pPr>
              <w:shd w:val="clear" w:color="auto" w:fill="FFFFFF"/>
              <w:spacing w:after="0" w:line="240" w:lineRule="auto"/>
              <w:rPr>
                <w:rFonts w:ascii="Times New Roman" w:eastAsia="Times New Roman" w:hAnsi="Times New Roman" w:cs="Times New Roman"/>
                <w:b/>
                <w:bCs/>
                <w:sz w:val="24"/>
                <w:szCs w:val="24"/>
                <w:lang w:eastAsia="ru-RU"/>
              </w:rPr>
            </w:pPr>
            <w:r w:rsidRPr="00452A06">
              <w:rPr>
                <w:rFonts w:ascii="Times New Roman" w:eastAsia="Times New Roman" w:hAnsi="Times New Roman" w:cs="Times New Roman"/>
                <w:b/>
                <w:bCs/>
                <w:sz w:val="24"/>
                <w:szCs w:val="24"/>
                <w:lang w:eastAsia="ru-RU"/>
              </w:rPr>
              <w:t>Первый заместитель г</w:t>
            </w:r>
            <w:r w:rsidR="00B81E99" w:rsidRPr="00452A06">
              <w:rPr>
                <w:rFonts w:ascii="Times New Roman" w:eastAsia="Times New Roman" w:hAnsi="Times New Roman" w:cs="Times New Roman"/>
                <w:b/>
                <w:bCs/>
                <w:sz w:val="24"/>
                <w:szCs w:val="24"/>
                <w:lang w:eastAsia="ru-RU"/>
              </w:rPr>
              <w:t>енеральн</w:t>
            </w:r>
            <w:r w:rsidRPr="00452A06">
              <w:rPr>
                <w:rFonts w:ascii="Times New Roman" w:eastAsia="Times New Roman" w:hAnsi="Times New Roman" w:cs="Times New Roman"/>
                <w:b/>
                <w:bCs/>
                <w:sz w:val="24"/>
                <w:szCs w:val="24"/>
                <w:lang w:eastAsia="ru-RU"/>
              </w:rPr>
              <w:t>ого</w:t>
            </w:r>
            <w:r w:rsidR="00B81E99" w:rsidRPr="00452A06">
              <w:rPr>
                <w:rFonts w:ascii="Times New Roman" w:eastAsia="Times New Roman" w:hAnsi="Times New Roman" w:cs="Times New Roman"/>
                <w:b/>
                <w:bCs/>
                <w:sz w:val="24"/>
                <w:szCs w:val="24"/>
                <w:lang w:eastAsia="ru-RU"/>
              </w:rPr>
              <w:t xml:space="preserve"> директор</w:t>
            </w:r>
            <w:r w:rsidRPr="00452A06">
              <w:rPr>
                <w:rFonts w:ascii="Times New Roman" w:eastAsia="Times New Roman" w:hAnsi="Times New Roman" w:cs="Times New Roman"/>
                <w:b/>
                <w:bCs/>
                <w:sz w:val="24"/>
                <w:szCs w:val="24"/>
                <w:lang w:eastAsia="ru-RU"/>
              </w:rPr>
              <w:t>а</w:t>
            </w:r>
          </w:p>
          <w:p w14:paraId="1DD9DAF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49B16E06" w14:textId="77777777" w:rsidR="00126A93" w:rsidRPr="002A7F62" w:rsidRDefault="00B81E9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sidR="00975306">
              <w:rPr>
                <w:rFonts w:ascii="Times New Roman" w:eastAsia="Times New Roman" w:hAnsi="Times New Roman" w:cs="Times New Roman"/>
                <w:b/>
                <w:bCs/>
                <w:sz w:val="24"/>
                <w:szCs w:val="24"/>
                <w:lang w:eastAsia="ru-RU"/>
              </w:rPr>
              <w:t>Д.И. Малышев</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 xml:space="preserve">/ </w:t>
            </w:r>
          </w:p>
          <w:p w14:paraId="36D6BC8A"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670BC43C"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4974244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7A0F358"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4A41CE2"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66F4E07E"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B552C2C"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EF68DFB"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13B1AAA1"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21EBB12A"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69F86774" w14:textId="77777777" w:rsidR="00C53E19" w:rsidRPr="002A7F62" w:rsidRDefault="00C53E19" w:rsidP="00C53E19">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79A5CD1D" w14:textId="77777777" w:rsidR="00126A93" w:rsidRPr="002A7F62" w:rsidRDefault="00126A93" w:rsidP="00C53E19">
      <w:pPr>
        <w:spacing w:after="0" w:line="240" w:lineRule="auto"/>
        <w:rPr>
          <w:rFonts w:ascii="Times New Roman" w:eastAsia="Times New Roman" w:hAnsi="Times New Roman" w:cs="Times New Roman"/>
          <w:sz w:val="24"/>
          <w:szCs w:val="24"/>
          <w:lang w:eastAsia="ru-RU"/>
        </w:rPr>
      </w:pPr>
    </w:p>
    <w:p w14:paraId="68BADB07"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p w14:paraId="6371815E" w14:textId="77777777" w:rsidR="00A07CE0" w:rsidRPr="002A7F62" w:rsidRDefault="00D23619" w:rsidP="00D55D46">
      <w:pPr>
        <w:pStyle w:val="af6"/>
        <w:spacing w:line="240" w:lineRule="auto"/>
        <w:jc w:val="center"/>
      </w:pPr>
      <w:r w:rsidRPr="002A7F62">
        <w:t xml:space="preserve">                          </w:t>
      </w:r>
      <w:r w:rsidR="00A07CE0" w:rsidRPr="002A7F62">
        <w:t>Приложение № 2</w:t>
      </w:r>
    </w:p>
    <w:p w14:paraId="147CED96"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17B33F54"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29136F5"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27F62CBF"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A1F69C3"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2E6116D6" w14:textId="77777777" w:rsidTr="006F7D95">
        <w:tc>
          <w:tcPr>
            <w:tcW w:w="563" w:type="dxa"/>
            <w:vAlign w:val="center"/>
          </w:tcPr>
          <w:p w14:paraId="12293788"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7" w:name="_Hlk136852094"/>
            <w:r w:rsidRPr="002A7F62">
              <w:rPr>
                <w:rFonts w:ascii="Times New Roman" w:eastAsia="Times New Roman" w:hAnsi="Times New Roman" w:cs="Times New Roman"/>
                <w:b/>
                <w:bCs/>
                <w:sz w:val="24"/>
                <w:szCs w:val="24"/>
                <w:lang w:eastAsia="ru-RU"/>
              </w:rPr>
              <w:t>№</w:t>
            </w:r>
          </w:p>
          <w:p w14:paraId="52442024"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11" w:type="dxa"/>
            <w:vAlign w:val="center"/>
          </w:tcPr>
          <w:p w14:paraId="1A91E6B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8" w:type="dxa"/>
            <w:vAlign w:val="center"/>
          </w:tcPr>
          <w:p w14:paraId="6A4CA197"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73" w:type="dxa"/>
            <w:vAlign w:val="center"/>
          </w:tcPr>
          <w:p w14:paraId="18E01704"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5" w:type="dxa"/>
            <w:vAlign w:val="center"/>
          </w:tcPr>
          <w:p w14:paraId="67DFC347"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w:t>
            </w:r>
            <w:r w:rsidR="003A5C82">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17" w:type="dxa"/>
            <w:vAlign w:val="center"/>
          </w:tcPr>
          <w:p w14:paraId="0E5357EF"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3A5C82">
              <w:rPr>
                <w:rFonts w:ascii="Times New Roman" w:eastAsia="Times New Roman" w:hAnsi="Times New Roman" w:cs="Times New Roman"/>
                <w:b/>
                <w:bCs/>
                <w:sz w:val="24"/>
                <w:szCs w:val="24"/>
                <w:lang w:eastAsia="ru-RU"/>
              </w:rPr>
              <w:t>__</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27"/>
      <w:tr w:rsidR="006F7D95" w:rsidRPr="002A7F62" w14:paraId="7A280D5B" w14:textId="77777777" w:rsidTr="009E3393">
        <w:tc>
          <w:tcPr>
            <w:tcW w:w="563" w:type="dxa"/>
            <w:vAlign w:val="center"/>
          </w:tcPr>
          <w:p w14:paraId="5DB5CD42"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11" w:type="dxa"/>
          </w:tcPr>
          <w:p w14:paraId="22903BB0"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Павильон модульный из металла</w:t>
            </w:r>
          </w:p>
        </w:tc>
        <w:tc>
          <w:tcPr>
            <w:tcW w:w="1448" w:type="dxa"/>
            <w:vAlign w:val="center"/>
          </w:tcPr>
          <w:p w14:paraId="124E9932"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6C57C6DD"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2</w:t>
            </w:r>
          </w:p>
        </w:tc>
        <w:tc>
          <w:tcPr>
            <w:tcW w:w="1615" w:type="dxa"/>
            <w:vAlign w:val="center"/>
          </w:tcPr>
          <w:p w14:paraId="7E74F2DC"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6795D562"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07C5B8FF" w14:textId="77777777" w:rsidTr="009E3393">
        <w:tc>
          <w:tcPr>
            <w:tcW w:w="563" w:type="dxa"/>
            <w:vAlign w:val="center"/>
          </w:tcPr>
          <w:p w14:paraId="6D954674"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11" w:type="dxa"/>
          </w:tcPr>
          <w:p w14:paraId="12BCCDA6"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Стол офисный</w:t>
            </w:r>
          </w:p>
        </w:tc>
        <w:tc>
          <w:tcPr>
            <w:tcW w:w="1448" w:type="dxa"/>
          </w:tcPr>
          <w:p w14:paraId="702A165E"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19A915C7"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8</w:t>
            </w:r>
          </w:p>
        </w:tc>
        <w:tc>
          <w:tcPr>
            <w:tcW w:w="1615" w:type="dxa"/>
            <w:vAlign w:val="center"/>
          </w:tcPr>
          <w:p w14:paraId="06B53010"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70019533"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54E6D9C1" w14:textId="77777777" w:rsidTr="009E3393">
        <w:tc>
          <w:tcPr>
            <w:tcW w:w="563" w:type="dxa"/>
            <w:vAlign w:val="center"/>
          </w:tcPr>
          <w:p w14:paraId="4756BEAA"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11" w:type="dxa"/>
          </w:tcPr>
          <w:p w14:paraId="65DD6A27"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Стол обеденный</w:t>
            </w:r>
          </w:p>
        </w:tc>
        <w:tc>
          <w:tcPr>
            <w:tcW w:w="1448" w:type="dxa"/>
          </w:tcPr>
          <w:p w14:paraId="7A3E57AB"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44B644D7"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2</w:t>
            </w:r>
          </w:p>
        </w:tc>
        <w:tc>
          <w:tcPr>
            <w:tcW w:w="1615" w:type="dxa"/>
            <w:vAlign w:val="center"/>
          </w:tcPr>
          <w:p w14:paraId="1F7BC08D"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6996AFE5"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4E2A299C" w14:textId="77777777" w:rsidTr="009E3393">
        <w:tc>
          <w:tcPr>
            <w:tcW w:w="563" w:type="dxa"/>
            <w:vAlign w:val="center"/>
          </w:tcPr>
          <w:p w14:paraId="373C9ABA"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11" w:type="dxa"/>
          </w:tcPr>
          <w:p w14:paraId="2B08B4B4"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Тумба подкатная</w:t>
            </w:r>
          </w:p>
        </w:tc>
        <w:tc>
          <w:tcPr>
            <w:tcW w:w="1448" w:type="dxa"/>
          </w:tcPr>
          <w:p w14:paraId="08091CC9"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60A1F1C1"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8</w:t>
            </w:r>
          </w:p>
        </w:tc>
        <w:tc>
          <w:tcPr>
            <w:tcW w:w="1615" w:type="dxa"/>
            <w:vAlign w:val="center"/>
          </w:tcPr>
          <w:p w14:paraId="3FC475CB"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6EE7D02C"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196BEF66" w14:textId="77777777" w:rsidTr="009E3393">
        <w:tc>
          <w:tcPr>
            <w:tcW w:w="563" w:type="dxa"/>
            <w:vAlign w:val="center"/>
          </w:tcPr>
          <w:p w14:paraId="428B28CD"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11" w:type="dxa"/>
          </w:tcPr>
          <w:p w14:paraId="6FA92639"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Шкаф для бумаг</w:t>
            </w:r>
          </w:p>
        </w:tc>
        <w:tc>
          <w:tcPr>
            <w:tcW w:w="1448" w:type="dxa"/>
          </w:tcPr>
          <w:p w14:paraId="472C4C2C"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09730A61"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2</w:t>
            </w:r>
          </w:p>
        </w:tc>
        <w:tc>
          <w:tcPr>
            <w:tcW w:w="1615" w:type="dxa"/>
            <w:vAlign w:val="center"/>
          </w:tcPr>
          <w:p w14:paraId="1D61EF47"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51252792"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72014118" w14:textId="77777777" w:rsidTr="009E3393">
        <w:tc>
          <w:tcPr>
            <w:tcW w:w="563" w:type="dxa"/>
            <w:vAlign w:val="center"/>
          </w:tcPr>
          <w:p w14:paraId="5CCBC9FC"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11" w:type="dxa"/>
          </w:tcPr>
          <w:p w14:paraId="1110AFA7"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Шкаф для одежды</w:t>
            </w:r>
          </w:p>
        </w:tc>
        <w:tc>
          <w:tcPr>
            <w:tcW w:w="1448" w:type="dxa"/>
          </w:tcPr>
          <w:p w14:paraId="482F4ABF"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59535A40"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14</w:t>
            </w:r>
          </w:p>
        </w:tc>
        <w:tc>
          <w:tcPr>
            <w:tcW w:w="1615" w:type="dxa"/>
            <w:vAlign w:val="center"/>
          </w:tcPr>
          <w:p w14:paraId="6DBA336C"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1B539ED6"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41532E40" w14:textId="77777777" w:rsidTr="009E3393">
        <w:tc>
          <w:tcPr>
            <w:tcW w:w="563" w:type="dxa"/>
            <w:vAlign w:val="center"/>
          </w:tcPr>
          <w:p w14:paraId="352B2F41"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11" w:type="dxa"/>
          </w:tcPr>
          <w:p w14:paraId="54C09C11"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Кресло рабочее</w:t>
            </w:r>
          </w:p>
        </w:tc>
        <w:tc>
          <w:tcPr>
            <w:tcW w:w="1448" w:type="dxa"/>
          </w:tcPr>
          <w:p w14:paraId="7C300EA4"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5AAE9AF1"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8</w:t>
            </w:r>
          </w:p>
        </w:tc>
        <w:tc>
          <w:tcPr>
            <w:tcW w:w="1615" w:type="dxa"/>
            <w:vAlign w:val="center"/>
          </w:tcPr>
          <w:p w14:paraId="777B0902"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46157C6D"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7254BB20" w14:textId="77777777" w:rsidTr="009E3393">
        <w:tc>
          <w:tcPr>
            <w:tcW w:w="563" w:type="dxa"/>
            <w:vAlign w:val="center"/>
          </w:tcPr>
          <w:p w14:paraId="2F22201F" w14:textId="77777777" w:rsidR="006F7D95" w:rsidRPr="002A7F62"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11" w:type="dxa"/>
          </w:tcPr>
          <w:p w14:paraId="4B371B0E"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Стул офисный</w:t>
            </w:r>
          </w:p>
        </w:tc>
        <w:tc>
          <w:tcPr>
            <w:tcW w:w="1448" w:type="dxa"/>
          </w:tcPr>
          <w:p w14:paraId="1C15C11A"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099DD432"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8</w:t>
            </w:r>
          </w:p>
        </w:tc>
        <w:tc>
          <w:tcPr>
            <w:tcW w:w="1615" w:type="dxa"/>
            <w:vAlign w:val="center"/>
          </w:tcPr>
          <w:p w14:paraId="06E23C2A"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302ABB00"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6F7D95" w:rsidRPr="002A7F62" w14:paraId="5F90A605" w14:textId="77777777" w:rsidTr="009E3393">
        <w:tc>
          <w:tcPr>
            <w:tcW w:w="563" w:type="dxa"/>
            <w:vAlign w:val="center"/>
          </w:tcPr>
          <w:p w14:paraId="379BA972" w14:textId="77777777" w:rsidR="006F7D95" w:rsidRDefault="006F7D95" w:rsidP="006F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11" w:type="dxa"/>
          </w:tcPr>
          <w:p w14:paraId="69C046C4"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Вешалка напольная</w:t>
            </w:r>
          </w:p>
        </w:tc>
        <w:tc>
          <w:tcPr>
            <w:tcW w:w="1448" w:type="dxa"/>
          </w:tcPr>
          <w:p w14:paraId="1067AA91" w14:textId="77777777" w:rsidR="006F7D95" w:rsidRPr="006F7D95" w:rsidRDefault="006F7D95" w:rsidP="006F7D95">
            <w:pPr>
              <w:spacing w:after="0" w:line="240" w:lineRule="auto"/>
              <w:jc w:val="center"/>
              <w:rPr>
                <w:rFonts w:ascii="Times New Roman" w:eastAsia="Times New Roman" w:hAnsi="Times New Roman" w:cs="Times New Roman"/>
                <w:sz w:val="24"/>
                <w:szCs w:val="24"/>
                <w:lang w:eastAsia="ru-RU"/>
              </w:rPr>
            </w:pPr>
            <w:r w:rsidRPr="006F7D95">
              <w:rPr>
                <w:rFonts w:ascii="Times New Roman" w:eastAsia="Times New Roman" w:hAnsi="Times New Roman" w:cs="Times New Roman"/>
                <w:sz w:val="24"/>
                <w:szCs w:val="24"/>
                <w:lang w:eastAsia="ru-RU"/>
              </w:rPr>
              <w:t>шт.</w:t>
            </w:r>
          </w:p>
        </w:tc>
        <w:tc>
          <w:tcPr>
            <w:tcW w:w="1573" w:type="dxa"/>
            <w:vAlign w:val="center"/>
          </w:tcPr>
          <w:p w14:paraId="74073C96" w14:textId="77777777" w:rsidR="006F7D95" w:rsidRPr="006F7D95" w:rsidRDefault="006F7D95" w:rsidP="006F7D95">
            <w:pPr>
              <w:spacing w:after="0" w:line="240" w:lineRule="auto"/>
              <w:jc w:val="center"/>
              <w:rPr>
                <w:rFonts w:ascii="Times New Roman" w:eastAsia="Times New Roman" w:hAnsi="Times New Roman" w:cs="Times New Roman"/>
                <w:lang w:eastAsia="ru-RU"/>
              </w:rPr>
            </w:pPr>
            <w:r w:rsidRPr="006F7D95">
              <w:rPr>
                <w:rFonts w:ascii="Times New Roman" w:hAnsi="Times New Roman" w:cs="Times New Roman"/>
              </w:rPr>
              <w:t>1</w:t>
            </w:r>
          </w:p>
        </w:tc>
        <w:tc>
          <w:tcPr>
            <w:tcW w:w="1615" w:type="dxa"/>
            <w:vAlign w:val="center"/>
          </w:tcPr>
          <w:p w14:paraId="54AC445F"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6FC7D058" w14:textId="77777777" w:rsidR="006F7D95" w:rsidRPr="002A7F62" w:rsidRDefault="006F7D95" w:rsidP="006F7D95">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BEAD97A" w14:textId="77777777" w:rsidTr="006F7D95">
        <w:tc>
          <w:tcPr>
            <w:tcW w:w="8010" w:type="dxa"/>
            <w:gridSpan w:val="5"/>
            <w:vAlign w:val="center"/>
          </w:tcPr>
          <w:p w14:paraId="4B3DF6F1"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7" w:type="dxa"/>
            <w:vAlign w:val="center"/>
          </w:tcPr>
          <w:p w14:paraId="23374F5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BA5EB40"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473EA621"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6B1A675F" w14:textId="77777777" w:rsidTr="001926B0">
        <w:tc>
          <w:tcPr>
            <w:tcW w:w="5111" w:type="dxa"/>
            <w:shd w:val="clear" w:color="auto" w:fill="FFFFFF"/>
            <w:tcMar>
              <w:top w:w="0" w:type="dxa"/>
              <w:left w:w="45" w:type="dxa"/>
              <w:bottom w:w="0" w:type="dxa"/>
              <w:right w:w="45" w:type="dxa"/>
            </w:tcMar>
          </w:tcPr>
          <w:p w14:paraId="49781C73"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FE8472A"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2CFED280" w14:textId="77777777" w:rsidR="00975306" w:rsidRPr="00452A06" w:rsidRDefault="00975306" w:rsidP="00D55D46">
            <w:pPr>
              <w:shd w:val="clear" w:color="auto" w:fill="FFFFFF"/>
              <w:spacing w:after="0" w:line="240" w:lineRule="auto"/>
              <w:jc w:val="both"/>
              <w:rPr>
                <w:rFonts w:ascii="Times New Roman" w:eastAsia="Times New Roman" w:hAnsi="Times New Roman" w:cs="Times New Roman"/>
                <w:b/>
                <w:bCs/>
                <w:sz w:val="24"/>
                <w:szCs w:val="24"/>
                <w:lang w:eastAsia="ru-RU"/>
              </w:rPr>
            </w:pPr>
            <w:r w:rsidRPr="00452A06">
              <w:rPr>
                <w:rFonts w:ascii="Times New Roman" w:eastAsia="Times New Roman" w:hAnsi="Times New Roman" w:cs="Times New Roman"/>
                <w:b/>
                <w:bCs/>
                <w:sz w:val="24"/>
                <w:szCs w:val="24"/>
                <w:lang w:eastAsia="ru-RU"/>
              </w:rPr>
              <w:t>Первый заместитель</w:t>
            </w:r>
          </w:p>
          <w:p w14:paraId="46DE53D6" w14:textId="77777777" w:rsidR="007B2C2B" w:rsidRPr="00452A06" w:rsidRDefault="00975306" w:rsidP="00D55D46">
            <w:pPr>
              <w:shd w:val="clear" w:color="auto" w:fill="FFFFFF"/>
              <w:spacing w:after="0" w:line="240" w:lineRule="auto"/>
              <w:jc w:val="both"/>
              <w:rPr>
                <w:rFonts w:ascii="Times New Roman" w:eastAsia="Times New Roman" w:hAnsi="Times New Roman" w:cs="Times New Roman"/>
                <w:b/>
                <w:bCs/>
                <w:sz w:val="24"/>
                <w:szCs w:val="24"/>
                <w:lang w:eastAsia="ru-RU"/>
              </w:rPr>
            </w:pPr>
            <w:r w:rsidRPr="00452A06">
              <w:rPr>
                <w:rFonts w:ascii="Times New Roman" w:eastAsia="Times New Roman" w:hAnsi="Times New Roman" w:cs="Times New Roman"/>
                <w:b/>
                <w:bCs/>
                <w:sz w:val="24"/>
                <w:szCs w:val="24"/>
                <w:lang w:eastAsia="ru-RU"/>
              </w:rPr>
              <w:t>генерального директора</w:t>
            </w:r>
          </w:p>
          <w:p w14:paraId="5A4322B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C96B3FF"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84135B" w14:textId="77777777" w:rsidR="007B2C2B" w:rsidRPr="002A7F62" w:rsidRDefault="00935CC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sidR="00975306">
              <w:rPr>
                <w:rFonts w:ascii="Times New Roman" w:eastAsia="Times New Roman" w:hAnsi="Times New Roman" w:cs="Times New Roman"/>
                <w:b/>
                <w:bCs/>
                <w:sz w:val="24"/>
                <w:szCs w:val="24"/>
                <w:lang w:eastAsia="ru-RU"/>
              </w:rPr>
              <w:t>Д.И. Малышев</w:t>
            </w:r>
            <w:r w:rsidRPr="002A7F62">
              <w:rPr>
                <w:rFonts w:ascii="Times New Roman" w:eastAsia="Times New Roman" w:hAnsi="Times New Roman" w:cs="Times New Roman"/>
                <w:b/>
                <w:bCs/>
                <w:sz w:val="24"/>
                <w:szCs w:val="24"/>
                <w:lang w:eastAsia="ru-RU"/>
              </w:rPr>
              <w:t xml:space="preserve"> </w:t>
            </w:r>
            <w:r w:rsidR="007B2C2B" w:rsidRPr="002A7F62">
              <w:rPr>
                <w:rFonts w:ascii="Times New Roman" w:eastAsia="Times New Roman" w:hAnsi="Times New Roman" w:cs="Times New Roman"/>
                <w:b/>
                <w:bCs/>
                <w:sz w:val="24"/>
                <w:szCs w:val="24"/>
                <w:lang w:eastAsia="ru-RU"/>
              </w:rPr>
              <w:t xml:space="preserve">/ </w:t>
            </w:r>
          </w:p>
          <w:p w14:paraId="11E75C1C"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73C54DAC"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7341C5D4"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D4F4A14"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5D9C90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F02746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C3953B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E4E40D8"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6EFC9D9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6C36DA9C"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4DEB930C" w14:textId="77777777" w:rsidTr="0049552C">
        <w:tc>
          <w:tcPr>
            <w:tcW w:w="4950" w:type="dxa"/>
            <w:shd w:val="clear" w:color="auto" w:fill="FFFFFF"/>
            <w:tcMar>
              <w:top w:w="0" w:type="dxa"/>
              <w:left w:w="45" w:type="dxa"/>
              <w:bottom w:w="0" w:type="dxa"/>
              <w:right w:w="45" w:type="dxa"/>
            </w:tcMar>
          </w:tcPr>
          <w:p w14:paraId="0F6D7F65"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6BD0EBE"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61750F4B"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2D8AB94" w14:textId="77777777" w:rsidR="0090685C" w:rsidRPr="002A7F62" w:rsidRDefault="00D23619" w:rsidP="00D55D46">
      <w:pPr>
        <w:pStyle w:val="af6"/>
        <w:spacing w:line="240" w:lineRule="auto"/>
        <w:jc w:val="center"/>
      </w:pPr>
      <w:r w:rsidRPr="002A7F62">
        <w:t xml:space="preserve">                           </w:t>
      </w:r>
      <w:r w:rsidR="0090685C" w:rsidRPr="002A7F62">
        <w:t>Приложение № 3</w:t>
      </w:r>
    </w:p>
    <w:p w14:paraId="2D3B25DB" w14:textId="77777777" w:rsidR="0090685C" w:rsidRPr="002A7F62" w:rsidRDefault="0090685C" w:rsidP="00D55D46">
      <w:pPr>
        <w:pStyle w:val="af6"/>
        <w:spacing w:line="240" w:lineRule="auto"/>
      </w:pPr>
      <w:r w:rsidRPr="002A7F62">
        <w:t>к договору от ___ ________ 202_ г. № _____</w:t>
      </w:r>
    </w:p>
    <w:p w14:paraId="51281B46" w14:textId="77777777" w:rsidR="0090685C" w:rsidRPr="002A7F62" w:rsidRDefault="0090685C" w:rsidP="00D55D46">
      <w:pPr>
        <w:pStyle w:val="af6"/>
        <w:spacing w:line="240" w:lineRule="auto"/>
      </w:pPr>
    </w:p>
    <w:p w14:paraId="0AAB28AC"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6343F299"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40BEC68D"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71D3E96F"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69AF3BD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02976BF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«____» ________20___ г. </w:t>
      </w:r>
    </w:p>
    <w:p w14:paraId="0615B9C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A85A38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43DE2E8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5AA4B32A" w14:textId="77777777" w:rsidTr="003A5C8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DAC7F43"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9B0E73"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08614D6"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2DA4563"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151094A3" w14:textId="77777777" w:rsidTr="003A5C8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B7A480B"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D2ABC85"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B8EEACC"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4D25B98"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16184F23" w14:textId="77777777" w:rsidTr="003A5C8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822F075"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F6F77AB"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24EB9AE"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1362AE5"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r>
    </w:tbl>
    <w:p w14:paraId="3DA0B12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146A8B50" w14:textId="77777777" w:rsidTr="003A5C8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8BA1148"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535D7F6"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DAAEC48"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1376000"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6BB5AF26" w14:textId="77777777" w:rsidTr="003A5C8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66F2F16"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26E5396"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D8946E1"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6711814"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r>
      <w:tr w:rsidR="00C53E19" w:rsidRPr="00020BC8" w14:paraId="51DDFC6D" w14:textId="77777777" w:rsidTr="003A5C8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40D369F"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F5484D"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1E3AA4F"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60967C0" w14:textId="77777777" w:rsidR="00C53E19" w:rsidRPr="00020BC8" w:rsidRDefault="00C53E19" w:rsidP="003A5C8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4C29CCF8" w14:textId="77777777" w:rsidR="00C53E19" w:rsidRPr="00020BC8" w:rsidRDefault="00F97822"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7AA92B1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46E7323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2E7EB45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4DD8215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77844DB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29A54A8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452904F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п._Договора в сумме _______(______) рублей ____ копеек. </w:t>
      </w:r>
    </w:p>
    <w:p w14:paraId="51B0757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799701C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312B842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6D78F49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544B9EA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7411E180"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6D04E93A"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25822BB0" w14:textId="77777777">
        <w:tc>
          <w:tcPr>
            <w:tcW w:w="5146" w:type="dxa"/>
            <w:shd w:val="clear" w:color="auto" w:fill="FFFFFF"/>
            <w:tcMar>
              <w:top w:w="0" w:type="dxa"/>
              <w:left w:w="45" w:type="dxa"/>
              <w:bottom w:w="0" w:type="dxa"/>
              <w:right w:w="45" w:type="dxa"/>
            </w:tcMar>
            <w:hideMark/>
          </w:tcPr>
          <w:p w14:paraId="70744E7A"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38F39AA1" w14:textId="77777777" w:rsidR="002B329F" w:rsidRPr="002B329F" w:rsidRDefault="002B329F" w:rsidP="002B329F">
            <w:pPr>
              <w:spacing w:after="0" w:line="240" w:lineRule="auto"/>
              <w:ind w:firstLine="6"/>
              <w:jc w:val="both"/>
              <w:rPr>
                <w:rFonts w:ascii="Times New Roman" w:eastAsia="Times New Roman" w:hAnsi="Times New Roman" w:cs="Times New Roman"/>
                <w:b/>
                <w:sz w:val="24"/>
                <w:szCs w:val="24"/>
                <w:lang w:eastAsia="ru-RU"/>
              </w:rPr>
            </w:pPr>
            <w:r w:rsidRPr="002B329F">
              <w:rPr>
                <w:rFonts w:ascii="Times New Roman" w:eastAsia="Times New Roman" w:hAnsi="Times New Roman" w:cs="Times New Roman"/>
                <w:b/>
                <w:sz w:val="24"/>
                <w:szCs w:val="24"/>
                <w:lang w:eastAsia="ru-RU"/>
              </w:rPr>
              <w:t>АНО «Кинопарк»</w:t>
            </w:r>
          </w:p>
          <w:p w14:paraId="747FD326"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Адрес регистрации: 107031, Город Москва, вн.тер. г. м.о. Мещанский, ул Неглинная, дом 8/10, помещение 2А/1, комната 45</w:t>
            </w:r>
          </w:p>
          <w:p w14:paraId="66D44FA4"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ИНН: 9702067203 </w:t>
            </w:r>
          </w:p>
          <w:p w14:paraId="7A0023B6"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КПП: 770201001</w:t>
            </w:r>
          </w:p>
          <w:p w14:paraId="7266F4DA"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ОГРН: 1247700351194</w:t>
            </w:r>
          </w:p>
          <w:p w14:paraId="72CC3339" w14:textId="77777777" w:rsidR="002B329F" w:rsidRPr="002B329F" w:rsidRDefault="002B329F" w:rsidP="002B329F">
            <w:pPr>
              <w:spacing w:after="0" w:line="240" w:lineRule="auto"/>
              <w:ind w:firstLine="6"/>
              <w:jc w:val="both"/>
              <w:rPr>
                <w:rFonts w:ascii="Times New Roman" w:eastAsia="Calibri"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Расчетный счет: </w:t>
            </w:r>
            <w:r w:rsidRPr="002B329F">
              <w:rPr>
                <w:rFonts w:ascii="Times New Roman" w:eastAsia="Calibri" w:hAnsi="Times New Roman" w:cs="Times New Roman"/>
                <w:b/>
                <w:bCs/>
                <w:color w:val="EE0000"/>
                <w:sz w:val="24"/>
                <w:szCs w:val="24"/>
              </w:rPr>
              <w:t>[указать в зависимости от источника</w:t>
            </w:r>
            <w:r w:rsidRPr="002B329F">
              <w:rPr>
                <w:rFonts w:ascii="Times New Roman" w:eastAsia="Times New Roman" w:hAnsi="Times New Roman" w:cs="Times New Roman"/>
                <w:b/>
                <w:bCs/>
                <w:color w:val="FF0000"/>
                <w:sz w:val="24"/>
                <w:szCs w:val="24"/>
                <w:lang w:eastAsia="ru-RU"/>
              </w:rPr>
              <w:t>]</w:t>
            </w:r>
            <w:r w:rsidRPr="002B329F">
              <w:rPr>
                <w:rFonts w:ascii="Times New Roman" w:eastAsia="Calibri" w:hAnsi="Times New Roman" w:cs="Times New Roman"/>
                <w:sz w:val="24"/>
                <w:szCs w:val="24"/>
                <w:lang w:eastAsia="ru-RU"/>
              </w:rPr>
              <w:t xml:space="preserve"> </w:t>
            </w:r>
          </w:p>
          <w:p w14:paraId="1ED5FE6E"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Банк: Филиал "Центральный" Банка ВТБ (ПАО) </w:t>
            </w:r>
          </w:p>
          <w:p w14:paraId="128E8B05"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БИК: 044525411 </w:t>
            </w:r>
          </w:p>
          <w:p w14:paraId="0177F61E"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Корр. счет: 30101810145250000411 </w:t>
            </w:r>
          </w:p>
          <w:p w14:paraId="72299252" w14:textId="77777777" w:rsidR="002B329F" w:rsidRPr="002B329F" w:rsidRDefault="002B329F" w:rsidP="002B329F">
            <w:pPr>
              <w:spacing w:after="0" w:line="240" w:lineRule="auto"/>
              <w:ind w:firstLine="6"/>
              <w:jc w:val="both"/>
              <w:rPr>
                <w:rFonts w:ascii="Times New Roman" w:eastAsia="Times New Roman" w:hAnsi="Times New Roman" w:cs="Times New Roman"/>
                <w:b/>
                <w:sz w:val="24"/>
                <w:szCs w:val="24"/>
                <w:lang w:eastAsia="ru-RU"/>
              </w:rPr>
            </w:pPr>
            <w:r w:rsidRPr="002B329F">
              <w:rPr>
                <w:rFonts w:ascii="Times New Roman" w:eastAsia="Times New Roman" w:hAnsi="Times New Roman" w:cs="Times New Roman"/>
                <w:sz w:val="24"/>
                <w:szCs w:val="24"/>
                <w:lang w:eastAsia="ru-RU"/>
              </w:rPr>
              <w:t xml:space="preserve">Электронная почта: </w:t>
            </w:r>
            <w:r w:rsidRPr="002B329F">
              <w:rPr>
                <w:rFonts w:ascii="Times New Roman" w:eastAsia="Times New Roman" w:hAnsi="Times New Roman" w:cs="Times New Roman"/>
                <w:bCs/>
                <w:sz w:val="24"/>
                <w:szCs w:val="24"/>
                <w:lang w:eastAsia="ru-RU"/>
              </w:rPr>
              <w:t>kinopark@culture.mos.ru</w:t>
            </w:r>
          </w:p>
          <w:p w14:paraId="3FDF4130" w14:textId="77777777" w:rsidR="00975306" w:rsidRPr="00452A06" w:rsidRDefault="00975306" w:rsidP="00C53E19">
            <w:pPr>
              <w:spacing w:after="0" w:line="240" w:lineRule="auto"/>
              <w:jc w:val="both"/>
              <w:rPr>
                <w:rFonts w:ascii="Times New Roman" w:eastAsia="Calibri" w:hAnsi="Times New Roman" w:cs="Times New Roman"/>
                <w:b/>
                <w:bCs/>
                <w:sz w:val="24"/>
                <w:szCs w:val="24"/>
                <w:lang w:eastAsia="ru-RU"/>
              </w:rPr>
            </w:pPr>
            <w:r w:rsidRPr="00452A06">
              <w:rPr>
                <w:rFonts w:ascii="Times New Roman" w:eastAsia="Calibri" w:hAnsi="Times New Roman" w:cs="Times New Roman"/>
                <w:b/>
                <w:bCs/>
                <w:sz w:val="24"/>
                <w:szCs w:val="24"/>
                <w:lang w:eastAsia="ru-RU"/>
              </w:rPr>
              <w:t>Первый заместитель</w:t>
            </w:r>
          </w:p>
          <w:p w14:paraId="72D494F1" w14:textId="1642DD51" w:rsidR="00C53E19" w:rsidRDefault="00975306" w:rsidP="00C53E19">
            <w:pPr>
              <w:spacing w:after="0" w:line="240" w:lineRule="auto"/>
              <w:jc w:val="both"/>
              <w:rPr>
                <w:rFonts w:ascii="Times New Roman" w:eastAsia="Calibri" w:hAnsi="Times New Roman" w:cs="Times New Roman"/>
                <w:b/>
                <w:bCs/>
                <w:sz w:val="24"/>
                <w:szCs w:val="24"/>
                <w:lang w:eastAsia="ru-RU"/>
              </w:rPr>
            </w:pPr>
            <w:r w:rsidRPr="00452A06">
              <w:rPr>
                <w:rFonts w:ascii="Times New Roman" w:eastAsia="Calibri" w:hAnsi="Times New Roman" w:cs="Times New Roman"/>
                <w:b/>
                <w:bCs/>
                <w:sz w:val="24"/>
                <w:szCs w:val="24"/>
                <w:lang w:eastAsia="ru-RU"/>
              </w:rPr>
              <w:t>генерального директора</w:t>
            </w:r>
          </w:p>
          <w:p w14:paraId="1E311A0F" w14:textId="77777777" w:rsidR="000E72F3" w:rsidRPr="00452A06" w:rsidRDefault="000E72F3" w:rsidP="00C53E19">
            <w:pPr>
              <w:spacing w:after="0" w:line="240" w:lineRule="auto"/>
              <w:jc w:val="both"/>
              <w:rPr>
                <w:rFonts w:ascii="Times New Roman" w:eastAsia="Calibri" w:hAnsi="Times New Roman" w:cs="Times New Roman"/>
                <w:b/>
                <w:bCs/>
                <w:sz w:val="24"/>
                <w:szCs w:val="24"/>
                <w:lang w:eastAsia="ru-RU"/>
              </w:rPr>
            </w:pPr>
          </w:p>
          <w:p w14:paraId="6062DED4" w14:textId="77777777" w:rsidR="00C53E19" w:rsidRPr="00C53E19" w:rsidRDefault="002B329F"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w:t>
            </w:r>
            <w:r w:rsidR="00975306">
              <w:rPr>
                <w:rFonts w:ascii="Times New Roman" w:eastAsia="Calibri" w:hAnsi="Times New Roman" w:cs="Times New Roman"/>
                <w:bCs/>
                <w:sz w:val="24"/>
                <w:szCs w:val="24"/>
                <w:lang w:eastAsia="ru-RU"/>
              </w:rPr>
              <w:t>Д.И. Малышев</w:t>
            </w:r>
            <w:r w:rsidRPr="00C53E19">
              <w:rPr>
                <w:rFonts w:ascii="Times New Roman" w:eastAsia="Calibri" w:hAnsi="Times New Roman" w:cs="Times New Roman"/>
                <w:bCs/>
                <w:sz w:val="24"/>
                <w:szCs w:val="24"/>
                <w:lang w:eastAsia="ru-RU"/>
              </w:rPr>
              <w:t xml:space="preserve">/ </w:t>
            </w:r>
          </w:p>
          <w:p w14:paraId="4C0B5FD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6B6828A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15ED347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480274F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214D5F34"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Адрес регистрации:</w:t>
            </w:r>
          </w:p>
          <w:p w14:paraId="304A07F6"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p>
          <w:p w14:paraId="23203971"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p>
          <w:p w14:paraId="26486C0F"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ИНН:</w:t>
            </w:r>
          </w:p>
          <w:p w14:paraId="43664448"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КПП:   </w:t>
            </w:r>
          </w:p>
          <w:p w14:paraId="455646E9"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ОГРН: </w:t>
            </w:r>
          </w:p>
          <w:p w14:paraId="19EB40CC"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Расчетный счет: </w:t>
            </w:r>
          </w:p>
          <w:p w14:paraId="71219804"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Банк: </w:t>
            </w:r>
          </w:p>
          <w:p w14:paraId="30D1BD5A"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БИК: </w:t>
            </w:r>
          </w:p>
          <w:p w14:paraId="7959EEBF"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Корр. Счет: </w:t>
            </w:r>
          </w:p>
          <w:p w14:paraId="0A29196A" w14:textId="77777777" w:rsidR="002B329F" w:rsidRPr="002B329F" w:rsidRDefault="002B329F" w:rsidP="002B329F">
            <w:pPr>
              <w:spacing w:after="0" w:line="240" w:lineRule="auto"/>
              <w:ind w:firstLine="6"/>
              <w:jc w:val="both"/>
              <w:rPr>
                <w:rFonts w:ascii="Times New Roman" w:eastAsia="Times New Roman" w:hAnsi="Times New Roman" w:cs="Times New Roman"/>
                <w:sz w:val="24"/>
                <w:szCs w:val="24"/>
                <w:lang w:eastAsia="ru-RU"/>
              </w:rPr>
            </w:pPr>
            <w:r w:rsidRPr="002B329F">
              <w:rPr>
                <w:rFonts w:ascii="Times New Roman" w:eastAsia="Times New Roman" w:hAnsi="Times New Roman" w:cs="Times New Roman"/>
                <w:sz w:val="24"/>
                <w:szCs w:val="24"/>
                <w:lang w:eastAsia="ru-RU"/>
              </w:rPr>
              <w:t xml:space="preserve">Электронная почта: </w:t>
            </w:r>
          </w:p>
          <w:p w14:paraId="65C0AD14" w14:textId="77777777" w:rsidR="002B329F" w:rsidRDefault="002B329F" w:rsidP="00C53E19">
            <w:pPr>
              <w:spacing w:after="0" w:line="240" w:lineRule="auto"/>
              <w:jc w:val="both"/>
              <w:rPr>
                <w:rFonts w:ascii="Times New Roman" w:eastAsia="Calibri" w:hAnsi="Times New Roman" w:cs="Times New Roman"/>
                <w:b/>
                <w:bCs/>
                <w:color w:val="EE0000"/>
                <w:sz w:val="24"/>
                <w:szCs w:val="24"/>
                <w:lang w:eastAsia="ru-RU"/>
              </w:rPr>
            </w:pPr>
          </w:p>
          <w:p w14:paraId="2BBCD399" w14:textId="252AEDC3" w:rsidR="002B329F" w:rsidRDefault="002B329F" w:rsidP="00C53E19">
            <w:pPr>
              <w:spacing w:after="0" w:line="240" w:lineRule="auto"/>
              <w:jc w:val="both"/>
              <w:rPr>
                <w:rFonts w:ascii="Times New Roman" w:eastAsia="Calibri" w:hAnsi="Times New Roman" w:cs="Times New Roman"/>
                <w:b/>
                <w:bCs/>
                <w:color w:val="EE0000"/>
                <w:sz w:val="24"/>
                <w:szCs w:val="24"/>
                <w:lang w:eastAsia="ru-RU"/>
              </w:rPr>
            </w:pPr>
          </w:p>
          <w:p w14:paraId="7AF02349" w14:textId="77777777" w:rsidR="00EB42E9" w:rsidRDefault="00EB42E9" w:rsidP="00C53E19">
            <w:pPr>
              <w:spacing w:after="0" w:line="240" w:lineRule="auto"/>
              <w:jc w:val="both"/>
              <w:rPr>
                <w:rFonts w:ascii="Times New Roman" w:eastAsia="Calibri" w:hAnsi="Times New Roman" w:cs="Times New Roman"/>
                <w:b/>
                <w:bCs/>
                <w:color w:val="EE0000"/>
                <w:sz w:val="24"/>
                <w:szCs w:val="24"/>
                <w:lang w:eastAsia="ru-RU"/>
              </w:rPr>
            </w:pPr>
          </w:p>
          <w:p w14:paraId="060E6DAD" w14:textId="5CC17CAD" w:rsid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05D8E0C7" w14:textId="77777777" w:rsidR="000E72F3" w:rsidRPr="00C53E19" w:rsidRDefault="000E72F3" w:rsidP="00C53E19">
            <w:pPr>
              <w:spacing w:after="0" w:line="240" w:lineRule="auto"/>
              <w:jc w:val="both"/>
              <w:rPr>
                <w:rFonts w:ascii="Times New Roman" w:eastAsia="Calibri" w:hAnsi="Times New Roman" w:cs="Times New Roman"/>
                <w:b/>
                <w:bCs/>
                <w:color w:val="EE0000"/>
                <w:sz w:val="24"/>
                <w:szCs w:val="24"/>
                <w:lang w:eastAsia="ru-RU"/>
              </w:rPr>
            </w:pPr>
          </w:p>
          <w:p w14:paraId="7292383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E82D8C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2CC2A1C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41C45F2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0DD2C95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A82F69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D3B76A5" w14:textId="77777777" w:rsidR="00C53E19" w:rsidRPr="00C53E19" w:rsidRDefault="00C53E19" w:rsidP="00712B59">
      <w:pPr>
        <w:spacing w:after="0" w:line="240" w:lineRule="auto"/>
        <w:jc w:val="center"/>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2D4365B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44524FE6" w14:textId="77777777">
        <w:tc>
          <w:tcPr>
            <w:tcW w:w="4950" w:type="dxa"/>
            <w:shd w:val="clear" w:color="auto" w:fill="FFFFFF"/>
          </w:tcPr>
          <w:p w14:paraId="0DA20C2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1CB8F28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7E3C43DC" w14:textId="77777777" w:rsidR="00975306" w:rsidRPr="00452A06" w:rsidRDefault="00975306" w:rsidP="00C53E19">
            <w:pPr>
              <w:spacing w:after="0" w:line="240" w:lineRule="auto"/>
              <w:jc w:val="both"/>
              <w:rPr>
                <w:rFonts w:ascii="Times New Roman" w:eastAsia="Calibri" w:hAnsi="Times New Roman" w:cs="Times New Roman"/>
                <w:b/>
                <w:bCs/>
                <w:sz w:val="24"/>
                <w:szCs w:val="24"/>
                <w:lang w:eastAsia="ru-RU"/>
              </w:rPr>
            </w:pPr>
            <w:r w:rsidRPr="00452A06">
              <w:rPr>
                <w:rFonts w:ascii="Times New Roman" w:eastAsia="Calibri" w:hAnsi="Times New Roman" w:cs="Times New Roman"/>
                <w:b/>
                <w:bCs/>
                <w:sz w:val="24"/>
                <w:szCs w:val="24"/>
                <w:lang w:eastAsia="ru-RU"/>
              </w:rPr>
              <w:t>Первый заместитель</w:t>
            </w:r>
          </w:p>
          <w:p w14:paraId="69043892" w14:textId="77777777" w:rsidR="00C53E19" w:rsidRPr="00452A06" w:rsidRDefault="00975306" w:rsidP="00C53E19">
            <w:pPr>
              <w:spacing w:after="0" w:line="240" w:lineRule="auto"/>
              <w:jc w:val="both"/>
              <w:rPr>
                <w:rFonts w:ascii="Times New Roman" w:eastAsia="Calibri" w:hAnsi="Times New Roman" w:cs="Times New Roman"/>
                <w:b/>
                <w:bCs/>
                <w:sz w:val="24"/>
                <w:szCs w:val="24"/>
                <w:lang w:eastAsia="ru-RU"/>
              </w:rPr>
            </w:pPr>
            <w:r w:rsidRPr="00452A06">
              <w:rPr>
                <w:rFonts w:ascii="Times New Roman" w:eastAsia="Calibri" w:hAnsi="Times New Roman" w:cs="Times New Roman"/>
                <w:b/>
                <w:bCs/>
                <w:sz w:val="24"/>
                <w:szCs w:val="24"/>
                <w:lang w:eastAsia="ru-RU"/>
              </w:rPr>
              <w:t>генерального директора</w:t>
            </w:r>
          </w:p>
          <w:p w14:paraId="61FB175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8BC8BA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4464DF9" w14:textId="77777777" w:rsidR="00C53E19" w:rsidRPr="00C53E19" w:rsidRDefault="00C26A2D"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_________________/</w:t>
            </w:r>
            <w:r w:rsidR="00975306">
              <w:rPr>
                <w:rFonts w:ascii="Times New Roman" w:eastAsia="Calibri" w:hAnsi="Times New Roman" w:cs="Times New Roman"/>
                <w:b/>
                <w:bCs/>
                <w:sz w:val="24"/>
                <w:szCs w:val="24"/>
                <w:lang w:eastAsia="ru-RU"/>
              </w:rPr>
              <w:t>Д.И. Малышев</w:t>
            </w:r>
            <w:r w:rsidRPr="00C53E19">
              <w:rPr>
                <w:rFonts w:ascii="Times New Roman" w:eastAsia="Calibri" w:hAnsi="Times New Roman" w:cs="Times New Roman"/>
                <w:b/>
                <w:bCs/>
                <w:sz w:val="24"/>
                <w:szCs w:val="24"/>
                <w:lang w:eastAsia="ru-RU"/>
              </w:rPr>
              <w:t xml:space="preserve"> </w:t>
            </w:r>
            <w:r w:rsidR="00C53E19" w:rsidRPr="00C53E19">
              <w:rPr>
                <w:rFonts w:ascii="Times New Roman" w:eastAsia="Calibri" w:hAnsi="Times New Roman" w:cs="Times New Roman"/>
                <w:b/>
                <w:bCs/>
                <w:sz w:val="24"/>
                <w:szCs w:val="24"/>
                <w:lang w:eastAsia="ru-RU"/>
              </w:rPr>
              <w:t xml:space="preserve">/ </w:t>
            </w:r>
          </w:p>
          <w:p w14:paraId="482A2E3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153C997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50D8A374"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2037395"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975D7D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38E5721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5556143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6251C57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6103C8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7EE843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24D00D5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C9B78F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537CCA2A" w14:textId="77777777" w:rsidR="0090685C" w:rsidRDefault="0090685C" w:rsidP="00C53E19">
      <w:pPr>
        <w:pStyle w:val="af6"/>
        <w:spacing w:line="240" w:lineRule="auto"/>
        <w:jc w:val="both"/>
      </w:pPr>
    </w:p>
    <w:p w14:paraId="756481B3" w14:textId="77777777" w:rsidR="00C53E19" w:rsidRPr="002A7F62" w:rsidRDefault="00C53E19" w:rsidP="00C53E19">
      <w:pPr>
        <w:pStyle w:val="af6"/>
        <w:spacing w:line="240" w:lineRule="auto"/>
        <w:jc w:val="both"/>
      </w:pPr>
    </w:p>
    <w:sectPr w:rsidR="00C53E19" w:rsidRPr="002A7F62" w:rsidSect="00237C9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09EF" w14:textId="77777777" w:rsidR="00D942F0" w:rsidRDefault="00D942F0">
      <w:pPr>
        <w:spacing w:after="0" w:line="240" w:lineRule="auto"/>
      </w:pPr>
      <w:r>
        <w:separator/>
      </w:r>
    </w:p>
    <w:p w14:paraId="7446CFE4" w14:textId="77777777" w:rsidR="00D942F0" w:rsidRDefault="00D942F0"/>
  </w:endnote>
  <w:endnote w:type="continuationSeparator" w:id="0">
    <w:p w14:paraId="7DADD9DB" w14:textId="77777777" w:rsidR="00D942F0" w:rsidRDefault="00D942F0">
      <w:pPr>
        <w:spacing w:after="0" w:line="240" w:lineRule="auto"/>
      </w:pPr>
      <w:r>
        <w:continuationSeparator/>
      </w:r>
    </w:p>
    <w:p w14:paraId="118BA3B1" w14:textId="77777777" w:rsidR="00D942F0" w:rsidRDefault="00D942F0"/>
  </w:endnote>
  <w:endnote w:type="continuationNotice" w:id="1">
    <w:p w14:paraId="47D43D34" w14:textId="77777777" w:rsidR="00D942F0" w:rsidRDefault="00D942F0">
      <w:pPr>
        <w:spacing w:after="0" w:line="240" w:lineRule="auto"/>
      </w:pPr>
    </w:p>
    <w:p w14:paraId="343CD0E1" w14:textId="77777777" w:rsidR="00D942F0" w:rsidRDefault="00D94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278F1" w14:textId="77777777" w:rsidR="003A5C82" w:rsidRDefault="003A5C82"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210669EE" w14:textId="77777777" w:rsidR="003A5C82" w:rsidRDefault="003A5C8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250F" w14:textId="77777777" w:rsidR="003A5C82" w:rsidRDefault="003A5C82">
    <w:pPr>
      <w:pStyle w:val="aff"/>
      <w:spacing w:line="14" w:lineRule="auto"/>
      <w:rPr>
        <w:sz w:val="20"/>
      </w:rPr>
    </w:pPr>
    <w:r>
      <w:rPr>
        <w:noProof/>
        <w:sz w:val="20"/>
      </w:rPr>
      <mc:AlternateContent>
        <mc:Choice Requires="wps">
          <w:drawing>
            <wp:anchor distT="0" distB="0" distL="0" distR="0" simplePos="0" relativeHeight="251659264" behindDoc="1" locked="0" layoutInCell="1" allowOverlap="1" wp14:anchorId="311C0F0F" wp14:editId="1C7A7F67">
              <wp:simplePos x="0" y="0"/>
              <wp:positionH relativeFrom="page">
                <wp:posOffset>3705225</wp:posOffset>
              </wp:positionH>
              <wp:positionV relativeFrom="page">
                <wp:posOffset>10067261</wp:posOffset>
              </wp:positionV>
              <wp:extent cx="158750" cy="1803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180340"/>
                      </a:xfrm>
                      <a:prstGeom prst="rect">
                        <a:avLst/>
                      </a:prstGeom>
                    </wps:spPr>
                    <wps:txbx>
                      <w:txbxContent>
                        <w:p w14:paraId="22765ACD" w14:textId="77777777" w:rsidR="003A5C82" w:rsidRDefault="003A5C82">
                          <w:pPr>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311C0F0F" id="_x0000_t202" coordsize="21600,21600" o:spt="202" path="m,l,21600r21600,l21600,xe">
              <v:stroke joinstyle="miter"/>
              <v:path gradientshapeok="t" o:connecttype="rect"/>
            </v:shapetype>
            <v:shape id="Textbox 1" o:spid="_x0000_s1026" type="#_x0000_t202" style="position:absolute;margin-left:291.75pt;margin-top:792.7pt;width:12.5pt;height:14.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" filled="f" stroked="f">
              <v:textbox inset="0,0,0,0">
                <w:txbxContent>
                  <w:p w14:paraId="22765ACD" w14:textId="77777777" w:rsidR="003A5C82" w:rsidRDefault="003A5C82">
                    <w:pPr>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C7D37" w14:textId="77777777" w:rsidR="00D942F0" w:rsidRDefault="00D942F0">
      <w:pPr>
        <w:spacing w:after="0" w:line="240" w:lineRule="auto"/>
      </w:pPr>
      <w:r>
        <w:separator/>
      </w:r>
    </w:p>
    <w:p w14:paraId="3C3C60C0" w14:textId="77777777" w:rsidR="00D942F0" w:rsidRDefault="00D942F0"/>
  </w:footnote>
  <w:footnote w:type="continuationSeparator" w:id="0">
    <w:p w14:paraId="2565B28E" w14:textId="77777777" w:rsidR="00D942F0" w:rsidRDefault="00D942F0">
      <w:pPr>
        <w:spacing w:after="0" w:line="240" w:lineRule="auto"/>
      </w:pPr>
      <w:r>
        <w:continuationSeparator/>
      </w:r>
    </w:p>
    <w:p w14:paraId="497FB8FE" w14:textId="77777777" w:rsidR="00D942F0" w:rsidRDefault="00D942F0"/>
  </w:footnote>
  <w:footnote w:type="continuationNotice" w:id="1">
    <w:p w14:paraId="5403FD5A" w14:textId="77777777" w:rsidR="00D942F0" w:rsidRDefault="00D942F0">
      <w:pPr>
        <w:spacing w:after="0" w:line="240" w:lineRule="auto"/>
      </w:pPr>
    </w:p>
    <w:p w14:paraId="381B4AD9" w14:textId="77777777" w:rsidR="00D942F0" w:rsidRDefault="00D94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7A87831A" w14:textId="77777777" w:rsidR="003A5C82" w:rsidRPr="00DB0CC9" w:rsidRDefault="003A5C82">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3BBD80C5" w14:textId="77777777" w:rsidR="003A5C82" w:rsidRDefault="003A5C8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BF6D7" w14:textId="77777777" w:rsidR="003A5C82" w:rsidRDefault="003A5C8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6F68F1"/>
    <w:multiLevelType w:val="multilevel"/>
    <w:tmpl w:val="8C44ACCE"/>
    <w:lvl w:ilvl="0">
      <w:start w:val="5"/>
      <w:numFmt w:val="decimal"/>
      <w:lvlText w:val="%1"/>
      <w:lvlJc w:val="left"/>
      <w:pPr>
        <w:ind w:left="12" w:hanging="380"/>
      </w:pPr>
      <w:rPr>
        <w:rFonts w:hint="default"/>
        <w:lang w:val="ru-RU" w:eastAsia="en-US" w:bidi="ar-SA"/>
      </w:rPr>
    </w:lvl>
    <w:lvl w:ilvl="1">
      <w:start w:val="1"/>
      <w:numFmt w:val="decimal"/>
      <w:lvlText w:val="%1.%2"/>
      <w:lvlJc w:val="left"/>
      <w:pPr>
        <w:ind w:left="12" w:hanging="38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41" w:hanging="380"/>
      </w:pPr>
      <w:rPr>
        <w:rFonts w:hint="default"/>
        <w:lang w:val="ru-RU" w:eastAsia="en-US" w:bidi="ar-SA"/>
      </w:rPr>
    </w:lvl>
    <w:lvl w:ilvl="3">
      <w:numFmt w:val="bullet"/>
      <w:lvlText w:val="•"/>
      <w:lvlJc w:val="left"/>
      <w:pPr>
        <w:ind w:left="3201" w:hanging="380"/>
      </w:pPr>
      <w:rPr>
        <w:rFonts w:hint="default"/>
        <w:lang w:val="ru-RU" w:eastAsia="en-US" w:bidi="ar-SA"/>
      </w:rPr>
    </w:lvl>
    <w:lvl w:ilvl="4">
      <w:numFmt w:val="bullet"/>
      <w:lvlText w:val="•"/>
      <w:lvlJc w:val="left"/>
      <w:pPr>
        <w:ind w:left="4262" w:hanging="380"/>
      </w:pPr>
      <w:rPr>
        <w:rFonts w:hint="default"/>
        <w:lang w:val="ru-RU" w:eastAsia="en-US" w:bidi="ar-SA"/>
      </w:rPr>
    </w:lvl>
    <w:lvl w:ilvl="5">
      <w:numFmt w:val="bullet"/>
      <w:lvlText w:val="•"/>
      <w:lvlJc w:val="left"/>
      <w:pPr>
        <w:ind w:left="5323" w:hanging="380"/>
      </w:pPr>
      <w:rPr>
        <w:rFonts w:hint="default"/>
        <w:lang w:val="ru-RU" w:eastAsia="en-US" w:bidi="ar-SA"/>
      </w:rPr>
    </w:lvl>
    <w:lvl w:ilvl="6">
      <w:numFmt w:val="bullet"/>
      <w:lvlText w:val="•"/>
      <w:lvlJc w:val="left"/>
      <w:pPr>
        <w:ind w:left="6383" w:hanging="380"/>
      </w:pPr>
      <w:rPr>
        <w:rFonts w:hint="default"/>
        <w:lang w:val="ru-RU" w:eastAsia="en-US" w:bidi="ar-SA"/>
      </w:rPr>
    </w:lvl>
    <w:lvl w:ilvl="7">
      <w:numFmt w:val="bullet"/>
      <w:lvlText w:val="•"/>
      <w:lvlJc w:val="left"/>
      <w:pPr>
        <w:ind w:left="7444" w:hanging="380"/>
      </w:pPr>
      <w:rPr>
        <w:rFonts w:hint="default"/>
        <w:lang w:val="ru-RU" w:eastAsia="en-US" w:bidi="ar-SA"/>
      </w:rPr>
    </w:lvl>
    <w:lvl w:ilvl="8">
      <w:numFmt w:val="bullet"/>
      <w:lvlText w:val="•"/>
      <w:lvlJc w:val="left"/>
      <w:pPr>
        <w:ind w:left="8504" w:hanging="380"/>
      </w:pPr>
      <w:rPr>
        <w:rFonts w:hint="default"/>
        <w:lang w:val="ru-RU" w:eastAsia="en-US" w:bidi="ar-SA"/>
      </w:r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5" w15:restartNumberingAfterBreak="0">
    <w:nsid w:val="18471FC4"/>
    <w:multiLevelType w:val="multilevel"/>
    <w:tmpl w:val="CEB8171E"/>
    <w:lvl w:ilvl="0">
      <w:start w:val="2"/>
      <w:numFmt w:val="decimal"/>
      <w:lvlText w:val="%1"/>
      <w:lvlJc w:val="left"/>
      <w:pPr>
        <w:ind w:left="12" w:hanging="436"/>
      </w:pPr>
      <w:rPr>
        <w:rFonts w:hint="default"/>
        <w:lang w:val="ru-RU" w:eastAsia="en-US" w:bidi="ar-SA"/>
      </w:rPr>
    </w:lvl>
    <w:lvl w:ilvl="1">
      <w:start w:val="1"/>
      <w:numFmt w:val="decimal"/>
      <w:lvlText w:val="%1.%2"/>
      <w:lvlJc w:val="left"/>
      <w:pPr>
        <w:ind w:left="12" w:hanging="436"/>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41" w:hanging="436"/>
      </w:pPr>
      <w:rPr>
        <w:rFonts w:hint="default"/>
        <w:lang w:val="ru-RU" w:eastAsia="en-US" w:bidi="ar-SA"/>
      </w:rPr>
    </w:lvl>
    <w:lvl w:ilvl="3">
      <w:numFmt w:val="bullet"/>
      <w:lvlText w:val="•"/>
      <w:lvlJc w:val="left"/>
      <w:pPr>
        <w:ind w:left="3201" w:hanging="436"/>
      </w:pPr>
      <w:rPr>
        <w:rFonts w:hint="default"/>
        <w:lang w:val="ru-RU" w:eastAsia="en-US" w:bidi="ar-SA"/>
      </w:rPr>
    </w:lvl>
    <w:lvl w:ilvl="4">
      <w:numFmt w:val="bullet"/>
      <w:lvlText w:val="•"/>
      <w:lvlJc w:val="left"/>
      <w:pPr>
        <w:ind w:left="4262" w:hanging="436"/>
      </w:pPr>
      <w:rPr>
        <w:rFonts w:hint="default"/>
        <w:lang w:val="ru-RU" w:eastAsia="en-US" w:bidi="ar-SA"/>
      </w:rPr>
    </w:lvl>
    <w:lvl w:ilvl="5">
      <w:numFmt w:val="bullet"/>
      <w:lvlText w:val="•"/>
      <w:lvlJc w:val="left"/>
      <w:pPr>
        <w:ind w:left="5323" w:hanging="436"/>
      </w:pPr>
      <w:rPr>
        <w:rFonts w:hint="default"/>
        <w:lang w:val="ru-RU" w:eastAsia="en-US" w:bidi="ar-SA"/>
      </w:rPr>
    </w:lvl>
    <w:lvl w:ilvl="6">
      <w:numFmt w:val="bullet"/>
      <w:lvlText w:val="•"/>
      <w:lvlJc w:val="left"/>
      <w:pPr>
        <w:ind w:left="6383" w:hanging="436"/>
      </w:pPr>
      <w:rPr>
        <w:rFonts w:hint="default"/>
        <w:lang w:val="ru-RU" w:eastAsia="en-US" w:bidi="ar-SA"/>
      </w:rPr>
    </w:lvl>
    <w:lvl w:ilvl="7">
      <w:numFmt w:val="bullet"/>
      <w:lvlText w:val="•"/>
      <w:lvlJc w:val="left"/>
      <w:pPr>
        <w:ind w:left="7444" w:hanging="436"/>
      </w:pPr>
      <w:rPr>
        <w:rFonts w:hint="default"/>
        <w:lang w:val="ru-RU" w:eastAsia="en-US" w:bidi="ar-SA"/>
      </w:rPr>
    </w:lvl>
    <w:lvl w:ilvl="8">
      <w:numFmt w:val="bullet"/>
      <w:lvlText w:val="•"/>
      <w:lvlJc w:val="left"/>
      <w:pPr>
        <w:ind w:left="8504" w:hanging="436"/>
      </w:pPr>
      <w:rPr>
        <w:rFonts w:hint="default"/>
        <w:lang w:val="ru-RU" w:eastAsia="en-US" w:bidi="ar-SA"/>
      </w:rPr>
    </w:lvl>
  </w:abstractNum>
  <w:abstractNum w:abstractNumId="16"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1B942C50"/>
    <w:multiLevelType w:val="multilevel"/>
    <w:tmpl w:val="8C44ACCE"/>
    <w:lvl w:ilvl="0">
      <w:start w:val="5"/>
      <w:numFmt w:val="decimal"/>
      <w:lvlText w:val="%1"/>
      <w:lvlJc w:val="left"/>
      <w:pPr>
        <w:ind w:left="12" w:hanging="380"/>
      </w:pPr>
      <w:rPr>
        <w:rFonts w:hint="default"/>
        <w:lang w:val="ru-RU" w:eastAsia="en-US" w:bidi="ar-SA"/>
      </w:rPr>
    </w:lvl>
    <w:lvl w:ilvl="1">
      <w:start w:val="1"/>
      <w:numFmt w:val="decimal"/>
      <w:lvlText w:val="%1.%2"/>
      <w:lvlJc w:val="left"/>
      <w:pPr>
        <w:ind w:left="12" w:hanging="38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41" w:hanging="380"/>
      </w:pPr>
      <w:rPr>
        <w:rFonts w:hint="default"/>
        <w:lang w:val="ru-RU" w:eastAsia="en-US" w:bidi="ar-SA"/>
      </w:rPr>
    </w:lvl>
    <w:lvl w:ilvl="3">
      <w:numFmt w:val="bullet"/>
      <w:lvlText w:val="•"/>
      <w:lvlJc w:val="left"/>
      <w:pPr>
        <w:ind w:left="3201" w:hanging="380"/>
      </w:pPr>
      <w:rPr>
        <w:rFonts w:hint="default"/>
        <w:lang w:val="ru-RU" w:eastAsia="en-US" w:bidi="ar-SA"/>
      </w:rPr>
    </w:lvl>
    <w:lvl w:ilvl="4">
      <w:numFmt w:val="bullet"/>
      <w:lvlText w:val="•"/>
      <w:lvlJc w:val="left"/>
      <w:pPr>
        <w:ind w:left="4262" w:hanging="380"/>
      </w:pPr>
      <w:rPr>
        <w:rFonts w:hint="default"/>
        <w:lang w:val="ru-RU" w:eastAsia="en-US" w:bidi="ar-SA"/>
      </w:rPr>
    </w:lvl>
    <w:lvl w:ilvl="5">
      <w:numFmt w:val="bullet"/>
      <w:lvlText w:val="•"/>
      <w:lvlJc w:val="left"/>
      <w:pPr>
        <w:ind w:left="5323" w:hanging="380"/>
      </w:pPr>
      <w:rPr>
        <w:rFonts w:hint="default"/>
        <w:lang w:val="ru-RU" w:eastAsia="en-US" w:bidi="ar-SA"/>
      </w:rPr>
    </w:lvl>
    <w:lvl w:ilvl="6">
      <w:numFmt w:val="bullet"/>
      <w:lvlText w:val="•"/>
      <w:lvlJc w:val="left"/>
      <w:pPr>
        <w:ind w:left="6383" w:hanging="380"/>
      </w:pPr>
      <w:rPr>
        <w:rFonts w:hint="default"/>
        <w:lang w:val="ru-RU" w:eastAsia="en-US" w:bidi="ar-SA"/>
      </w:rPr>
    </w:lvl>
    <w:lvl w:ilvl="7">
      <w:numFmt w:val="bullet"/>
      <w:lvlText w:val="•"/>
      <w:lvlJc w:val="left"/>
      <w:pPr>
        <w:ind w:left="7444" w:hanging="380"/>
      </w:pPr>
      <w:rPr>
        <w:rFonts w:hint="default"/>
        <w:lang w:val="ru-RU" w:eastAsia="en-US" w:bidi="ar-SA"/>
      </w:rPr>
    </w:lvl>
    <w:lvl w:ilvl="8">
      <w:numFmt w:val="bullet"/>
      <w:lvlText w:val="•"/>
      <w:lvlJc w:val="left"/>
      <w:pPr>
        <w:ind w:left="8504" w:hanging="380"/>
      </w:pPr>
      <w:rPr>
        <w:rFonts w:hint="default"/>
        <w:lang w:val="ru-RU" w:eastAsia="en-US" w:bidi="ar-SA"/>
      </w:rPr>
    </w:lvl>
  </w:abstractNum>
  <w:abstractNum w:abstractNumId="18"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21"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FF1E05"/>
    <w:multiLevelType w:val="hybridMultilevel"/>
    <w:tmpl w:val="4C70D856"/>
    <w:lvl w:ilvl="0" w:tplc="218A06E8">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7"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4B037E5F"/>
    <w:multiLevelType w:val="multilevel"/>
    <w:tmpl w:val="D28E2076"/>
    <w:lvl w:ilvl="0">
      <w:start w:val="1"/>
      <w:numFmt w:val="decimal"/>
      <w:lvlText w:val="%1."/>
      <w:lvlJc w:val="left"/>
      <w:pPr>
        <w:ind w:left="252" w:hanging="24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432" w:hanging="420"/>
      </w:pPr>
      <w:rPr>
        <w:rFonts w:ascii="Times New Roman" w:eastAsia="Times New Roman" w:hAnsi="Times New Roman" w:cs="Times New Roman" w:hint="default"/>
        <w:b w:val="0"/>
        <w:bCs w:val="0"/>
        <w:i w:val="0"/>
        <w:iCs w:val="0"/>
        <w:spacing w:val="0"/>
        <w:w w:val="98"/>
        <w:sz w:val="24"/>
        <w:szCs w:val="24"/>
        <w:lang w:val="ru-RU" w:eastAsia="en-US" w:bidi="ar-SA"/>
      </w:rPr>
    </w:lvl>
    <w:lvl w:ilvl="2">
      <w:numFmt w:val="bullet"/>
      <w:lvlText w:val="●"/>
      <w:lvlJc w:val="left"/>
      <w:pPr>
        <w:ind w:left="1067" w:hanging="155"/>
      </w:pPr>
      <w:rPr>
        <w:rFonts w:ascii="MS Gothic" w:eastAsia="MS Gothic" w:hAnsi="MS Gothic" w:cs="MS Gothic" w:hint="default"/>
        <w:b w:val="0"/>
        <w:bCs w:val="0"/>
        <w:i w:val="0"/>
        <w:iCs w:val="0"/>
        <w:spacing w:val="0"/>
        <w:w w:val="100"/>
        <w:position w:val="3"/>
        <w:sz w:val="9"/>
        <w:szCs w:val="9"/>
        <w:lang w:val="ru-RU" w:eastAsia="en-US" w:bidi="ar-SA"/>
      </w:rPr>
    </w:lvl>
    <w:lvl w:ilvl="3">
      <w:numFmt w:val="bullet"/>
      <w:lvlText w:val="•"/>
      <w:lvlJc w:val="left"/>
      <w:pPr>
        <w:ind w:left="1060" w:hanging="155"/>
      </w:pPr>
      <w:rPr>
        <w:rFonts w:hint="default"/>
        <w:lang w:val="ru-RU" w:eastAsia="en-US" w:bidi="ar-SA"/>
      </w:rPr>
    </w:lvl>
    <w:lvl w:ilvl="4">
      <w:numFmt w:val="bullet"/>
      <w:lvlText w:val="•"/>
      <w:lvlJc w:val="left"/>
      <w:pPr>
        <w:ind w:left="2426" w:hanging="155"/>
      </w:pPr>
      <w:rPr>
        <w:rFonts w:hint="default"/>
        <w:lang w:val="ru-RU" w:eastAsia="en-US" w:bidi="ar-SA"/>
      </w:rPr>
    </w:lvl>
    <w:lvl w:ilvl="5">
      <w:numFmt w:val="bullet"/>
      <w:lvlText w:val="•"/>
      <w:lvlJc w:val="left"/>
      <w:pPr>
        <w:ind w:left="3793" w:hanging="155"/>
      </w:pPr>
      <w:rPr>
        <w:rFonts w:hint="default"/>
        <w:lang w:val="ru-RU" w:eastAsia="en-US" w:bidi="ar-SA"/>
      </w:rPr>
    </w:lvl>
    <w:lvl w:ilvl="6">
      <w:numFmt w:val="bullet"/>
      <w:lvlText w:val="•"/>
      <w:lvlJc w:val="left"/>
      <w:pPr>
        <w:ind w:left="5159" w:hanging="155"/>
      </w:pPr>
      <w:rPr>
        <w:rFonts w:hint="default"/>
        <w:lang w:val="ru-RU" w:eastAsia="en-US" w:bidi="ar-SA"/>
      </w:rPr>
    </w:lvl>
    <w:lvl w:ilvl="7">
      <w:numFmt w:val="bullet"/>
      <w:lvlText w:val="•"/>
      <w:lvlJc w:val="left"/>
      <w:pPr>
        <w:ind w:left="6526" w:hanging="155"/>
      </w:pPr>
      <w:rPr>
        <w:rFonts w:hint="default"/>
        <w:lang w:val="ru-RU" w:eastAsia="en-US" w:bidi="ar-SA"/>
      </w:rPr>
    </w:lvl>
    <w:lvl w:ilvl="8">
      <w:numFmt w:val="bullet"/>
      <w:lvlText w:val="•"/>
      <w:lvlJc w:val="left"/>
      <w:pPr>
        <w:ind w:left="7892" w:hanging="155"/>
      </w:pPr>
      <w:rPr>
        <w:rFonts w:hint="default"/>
        <w:lang w:val="ru-RU" w:eastAsia="en-US" w:bidi="ar-SA"/>
      </w:rPr>
    </w:lvl>
  </w:abstractNum>
  <w:abstractNum w:abstractNumId="33"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0D661CF"/>
    <w:multiLevelType w:val="multilevel"/>
    <w:tmpl w:val="FCEA2684"/>
    <w:lvl w:ilvl="0">
      <w:start w:val="4"/>
      <w:numFmt w:val="decimal"/>
      <w:lvlText w:val="%1"/>
      <w:lvlJc w:val="left"/>
      <w:pPr>
        <w:ind w:left="12" w:hanging="440"/>
      </w:pPr>
      <w:rPr>
        <w:rFonts w:hint="default"/>
        <w:lang w:val="ru-RU" w:eastAsia="en-US" w:bidi="ar-SA"/>
      </w:rPr>
    </w:lvl>
    <w:lvl w:ilvl="1">
      <w:start w:val="1"/>
      <w:numFmt w:val="decimal"/>
      <w:lvlText w:val="%1.%2"/>
      <w:lvlJc w:val="left"/>
      <w:pPr>
        <w:ind w:left="12" w:hanging="44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41" w:hanging="440"/>
      </w:pPr>
      <w:rPr>
        <w:rFonts w:hint="default"/>
        <w:lang w:val="ru-RU" w:eastAsia="en-US" w:bidi="ar-SA"/>
      </w:rPr>
    </w:lvl>
    <w:lvl w:ilvl="3">
      <w:numFmt w:val="bullet"/>
      <w:lvlText w:val="•"/>
      <w:lvlJc w:val="left"/>
      <w:pPr>
        <w:ind w:left="3201" w:hanging="440"/>
      </w:pPr>
      <w:rPr>
        <w:rFonts w:hint="default"/>
        <w:lang w:val="ru-RU" w:eastAsia="en-US" w:bidi="ar-SA"/>
      </w:rPr>
    </w:lvl>
    <w:lvl w:ilvl="4">
      <w:numFmt w:val="bullet"/>
      <w:lvlText w:val="•"/>
      <w:lvlJc w:val="left"/>
      <w:pPr>
        <w:ind w:left="4262" w:hanging="440"/>
      </w:pPr>
      <w:rPr>
        <w:rFonts w:hint="default"/>
        <w:lang w:val="ru-RU" w:eastAsia="en-US" w:bidi="ar-SA"/>
      </w:rPr>
    </w:lvl>
    <w:lvl w:ilvl="5">
      <w:numFmt w:val="bullet"/>
      <w:lvlText w:val="•"/>
      <w:lvlJc w:val="left"/>
      <w:pPr>
        <w:ind w:left="5323" w:hanging="440"/>
      </w:pPr>
      <w:rPr>
        <w:rFonts w:hint="default"/>
        <w:lang w:val="ru-RU" w:eastAsia="en-US" w:bidi="ar-SA"/>
      </w:rPr>
    </w:lvl>
    <w:lvl w:ilvl="6">
      <w:numFmt w:val="bullet"/>
      <w:lvlText w:val="•"/>
      <w:lvlJc w:val="left"/>
      <w:pPr>
        <w:ind w:left="6383" w:hanging="440"/>
      </w:pPr>
      <w:rPr>
        <w:rFonts w:hint="default"/>
        <w:lang w:val="ru-RU" w:eastAsia="en-US" w:bidi="ar-SA"/>
      </w:rPr>
    </w:lvl>
    <w:lvl w:ilvl="7">
      <w:numFmt w:val="bullet"/>
      <w:lvlText w:val="•"/>
      <w:lvlJc w:val="left"/>
      <w:pPr>
        <w:ind w:left="7444" w:hanging="440"/>
      </w:pPr>
      <w:rPr>
        <w:rFonts w:hint="default"/>
        <w:lang w:val="ru-RU" w:eastAsia="en-US" w:bidi="ar-SA"/>
      </w:rPr>
    </w:lvl>
    <w:lvl w:ilvl="8">
      <w:numFmt w:val="bullet"/>
      <w:lvlText w:val="•"/>
      <w:lvlJc w:val="left"/>
      <w:pPr>
        <w:ind w:left="8504" w:hanging="440"/>
      </w:pPr>
      <w:rPr>
        <w:rFonts w:hint="default"/>
        <w:lang w:val="ru-RU" w:eastAsia="en-US" w:bidi="ar-SA"/>
      </w:rPr>
    </w:lvl>
  </w:abstractNum>
  <w:abstractNum w:abstractNumId="36"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7"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8"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40"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C6C5F32"/>
    <w:multiLevelType w:val="multilevel"/>
    <w:tmpl w:val="7D36140C"/>
    <w:lvl w:ilvl="0">
      <w:start w:val="3"/>
      <w:numFmt w:val="decimal"/>
      <w:lvlText w:val="%1"/>
      <w:lvlJc w:val="left"/>
      <w:pPr>
        <w:ind w:left="12" w:hanging="375"/>
      </w:pPr>
      <w:rPr>
        <w:rFonts w:hint="default"/>
        <w:lang w:val="ru-RU" w:eastAsia="en-US" w:bidi="ar-SA"/>
      </w:rPr>
    </w:lvl>
    <w:lvl w:ilvl="1">
      <w:start w:val="1"/>
      <w:numFmt w:val="decimal"/>
      <w:lvlText w:val="%1.%2"/>
      <w:lvlJc w:val="left"/>
      <w:pPr>
        <w:ind w:left="12" w:hanging="375"/>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41" w:hanging="375"/>
      </w:pPr>
      <w:rPr>
        <w:rFonts w:hint="default"/>
        <w:lang w:val="ru-RU" w:eastAsia="en-US" w:bidi="ar-SA"/>
      </w:rPr>
    </w:lvl>
    <w:lvl w:ilvl="3">
      <w:numFmt w:val="bullet"/>
      <w:lvlText w:val="•"/>
      <w:lvlJc w:val="left"/>
      <w:pPr>
        <w:ind w:left="3201" w:hanging="375"/>
      </w:pPr>
      <w:rPr>
        <w:rFonts w:hint="default"/>
        <w:lang w:val="ru-RU" w:eastAsia="en-US" w:bidi="ar-SA"/>
      </w:rPr>
    </w:lvl>
    <w:lvl w:ilvl="4">
      <w:numFmt w:val="bullet"/>
      <w:lvlText w:val="•"/>
      <w:lvlJc w:val="left"/>
      <w:pPr>
        <w:ind w:left="4262" w:hanging="375"/>
      </w:pPr>
      <w:rPr>
        <w:rFonts w:hint="default"/>
        <w:lang w:val="ru-RU" w:eastAsia="en-US" w:bidi="ar-SA"/>
      </w:rPr>
    </w:lvl>
    <w:lvl w:ilvl="5">
      <w:numFmt w:val="bullet"/>
      <w:lvlText w:val="•"/>
      <w:lvlJc w:val="left"/>
      <w:pPr>
        <w:ind w:left="5323" w:hanging="375"/>
      </w:pPr>
      <w:rPr>
        <w:rFonts w:hint="default"/>
        <w:lang w:val="ru-RU" w:eastAsia="en-US" w:bidi="ar-SA"/>
      </w:rPr>
    </w:lvl>
    <w:lvl w:ilvl="6">
      <w:numFmt w:val="bullet"/>
      <w:lvlText w:val="•"/>
      <w:lvlJc w:val="left"/>
      <w:pPr>
        <w:ind w:left="6383" w:hanging="375"/>
      </w:pPr>
      <w:rPr>
        <w:rFonts w:hint="default"/>
        <w:lang w:val="ru-RU" w:eastAsia="en-US" w:bidi="ar-SA"/>
      </w:rPr>
    </w:lvl>
    <w:lvl w:ilvl="7">
      <w:numFmt w:val="bullet"/>
      <w:lvlText w:val="•"/>
      <w:lvlJc w:val="left"/>
      <w:pPr>
        <w:ind w:left="7444" w:hanging="375"/>
      </w:pPr>
      <w:rPr>
        <w:rFonts w:hint="default"/>
        <w:lang w:val="ru-RU" w:eastAsia="en-US" w:bidi="ar-SA"/>
      </w:rPr>
    </w:lvl>
    <w:lvl w:ilvl="8">
      <w:numFmt w:val="bullet"/>
      <w:lvlText w:val="•"/>
      <w:lvlJc w:val="left"/>
      <w:pPr>
        <w:ind w:left="8504" w:hanging="375"/>
      </w:pPr>
      <w:rPr>
        <w:rFonts w:hint="default"/>
        <w:lang w:val="ru-RU" w:eastAsia="en-US" w:bidi="ar-SA"/>
      </w:rPr>
    </w:lvl>
  </w:abstractNum>
  <w:abstractNum w:abstractNumId="42"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4"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6"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8"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50"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3"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37"/>
  </w:num>
  <w:num w:numId="3">
    <w:abstractNumId w:val="13"/>
  </w:num>
  <w:num w:numId="4">
    <w:abstractNumId w:val="22"/>
  </w:num>
  <w:num w:numId="5">
    <w:abstractNumId w:val="49"/>
  </w:num>
  <w:num w:numId="6">
    <w:abstractNumId w:val="8"/>
  </w:num>
  <w:num w:numId="7">
    <w:abstractNumId w:val="21"/>
  </w:num>
  <w:num w:numId="8">
    <w:abstractNumId w:val="5"/>
  </w:num>
  <w:num w:numId="9">
    <w:abstractNumId w:val="4"/>
  </w:num>
  <w:num w:numId="10">
    <w:abstractNumId w:val="38"/>
  </w:num>
  <w:num w:numId="11">
    <w:abstractNumId w:val="29"/>
  </w:num>
  <w:num w:numId="12">
    <w:abstractNumId w:val="34"/>
  </w:num>
  <w:num w:numId="13">
    <w:abstractNumId w:val="6"/>
  </w:num>
  <w:num w:numId="14">
    <w:abstractNumId w:val="23"/>
  </w:num>
  <w:num w:numId="15">
    <w:abstractNumId w:val="52"/>
  </w:num>
  <w:num w:numId="16">
    <w:abstractNumId w:val="9"/>
  </w:num>
  <w:num w:numId="17">
    <w:abstractNumId w:val="28"/>
  </w:num>
  <w:num w:numId="18">
    <w:abstractNumId w:val="12"/>
  </w:num>
  <w:num w:numId="19">
    <w:abstractNumId w:val="24"/>
  </w:num>
  <w:num w:numId="20">
    <w:abstractNumId w:val="20"/>
  </w:num>
  <w:num w:numId="21">
    <w:abstractNumId w:val="51"/>
  </w:num>
  <w:num w:numId="22">
    <w:abstractNumId w:val="36"/>
  </w:num>
  <w:num w:numId="23">
    <w:abstractNumId w:val="39"/>
  </w:num>
  <w:num w:numId="24">
    <w:abstractNumId w:val="54"/>
  </w:num>
  <w:num w:numId="25">
    <w:abstractNumId w:val="3"/>
  </w:num>
  <w:num w:numId="26">
    <w:abstractNumId w:val="40"/>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18"/>
  </w:num>
  <w:num w:numId="30">
    <w:abstractNumId w:val="27"/>
  </w:num>
  <w:num w:numId="31">
    <w:abstractNumId w:val="31"/>
  </w:num>
  <w:num w:numId="32">
    <w:abstractNumId w:val="2"/>
  </w:num>
  <w:num w:numId="33">
    <w:abstractNumId w:val="53"/>
  </w:num>
  <w:num w:numId="34">
    <w:abstractNumId w:val="33"/>
  </w:num>
  <w:num w:numId="35">
    <w:abstractNumId w:val="16"/>
  </w:num>
  <w:num w:numId="36">
    <w:abstractNumId w:val="43"/>
  </w:num>
  <w:num w:numId="37">
    <w:abstractNumId w:val="46"/>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50"/>
  </w:num>
  <w:num w:numId="44">
    <w:abstractNumId w:val="0"/>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num>
  <w:num w:numId="49">
    <w:abstractNumId w:val="14"/>
  </w:num>
  <w:num w:numId="50">
    <w:abstractNumId w:val="10"/>
  </w:num>
  <w:num w:numId="51">
    <w:abstractNumId w:val="35"/>
  </w:num>
  <w:num w:numId="52">
    <w:abstractNumId w:val="41"/>
  </w:num>
  <w:num w:numId="53">
    <w:abstractNumId w:val="15"/>
  </w:num>
  <w:num w:numId="54">
    <w:abstractNumId w:val="32"/>
  </w:num>
  <w:num w:numId="55">
    <w:abstractNumId w:val="25"/>
  </w:num>
  <w:num w:numId="5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1DE0"/>
    <w:rsid w:val="000220F1"/>
    <w:rsid w:val="000233FD"/>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3CEF"/>
    <w:rsid w:val="00054B24"/>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673EC"/>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2FD"/>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E72F3"/>
    <w:rsid w:val="000F0D61"/>
    <w:rsid w:val="000F17EF"/>
    <w:rsid w:val="000F2A78"/>
    <w:rsid w:val="000F33AA"/>
    <w:rsid w:val="000F4F16"/>
    <w:rsid w:val="000F5B38"/>
    <w:rsid w:val="000F72AB"/>
    <w:rsid w:val="000F7881"/>
    <w:rsid w:val="000F7E18"/>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3232"/>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7B2"/>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29F"/>
    <w:rsid w:val="002B3CAD"/>
    <w:rsid w:val="002B6B7A"/>
    <w:rsid w:val="002C03FA"/>
    <w:rsid w:val="002C089B"/>
    <w:rsid w:val="002C39CB"/>
    <w:rsid w:val="002C3F6C"/>
    <w:rsid w:val="002C4ECB"/>
    <w:rsid w:val="002C737A"/>
    <w:rsid w:val="002D0050"/>
    <w:rsid w:val="002D1B68"/>
    <w:rsid w:val="002D3A20"/>
    <w:rsid w:val="002D3E60"/>
    <w:rsid w:val="002D497C"/>
    <w:rsid w:val="002D4AAC"/>
    <w:rsid w:val="002D6569"/>
    <w:rsid w:val="002E019D"/>
    <w:rsid w:val="002E34C9"/>
    <w:rsid w:val="002F0A64"/>
    <w:rsid w:val="002F0DC5"/>
    <w:rsid w:val="002F16C9"/>
    <w:rsid w:val="002F2626"/>
    <w:rsid w:val="002F46C3"/>
    <w:rsid w:val="002F4D79"/>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202E"/>
    <w:rsid w:val="003A433D"/>
    <w:rsid w:val="003A5958"/>
    <w:rsid w:val="003A5C82"/>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17245"/>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2A06"/>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DB8"/>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CB3"/>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6F7D95"/>
    <w:rsid w:val="00701D79"/>
    <w:rsid w:val="007059B8"/>
    <w:rsid w:val="00707C37"/>
    <w:rsid w:val="00710600"/>
    <w:rsid w:val="00710DD9"/>
    <w:rsid w:val="00710F2C"/>
    <w:rsid w:val="00711A9C"/>
    <w:rsid w:val="00712B59"/>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6517"/>
    <w:rsid w:val="008076ED"/>
    <w:rsid w:val="00811A22"/>
    <w:rsid w:val="00812A27"/>
    <w:rsid w:val="00812B87"/>
    <w:rsid w:val="008137D0"/>
    <w:rsid w:val="00816F78"/>
    <w:rsid w:val="008171A4"/>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0048"/>
    <w:rsid w:val="00863497"/>
    <w:rsid w:val="008652AA"/>
    <w:rsid w:val="00865305"/>
    <w:rsid w:val="008666F7"/>
    <w:rsid w:val="00866745"/>
    <w:rsid w:val="00870621"/>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8F788A"/>
    <w:rsid w:val="009057EB"/>
    <w:rsid w:val="0090608A"/>
    <w:rsid w:val="0090685C"/>
    <w:rsid w:val="0091035D"/>
    <w:rsid w:val="00911147"/>
    <w:rsid w:val="009115B5"/>
    <w:rsid w:val="009127A8"/>
    <w:rsid w:val="00913D9E"/>
    <w:rsid w:val="00913F49"/>
    <w:rsid w:val="009141BB"/>
    <w:rsid w:val="009161F4"/>
    <w:rsid w:val="009165B7"/>
    <w:rsid w:val="00916F9B"/>
    <w:rsid w:val="0091707D"/>
    <w:rsid w:val="00920538"/>
    <w:rsid w:val="00921690"/>
    <w:rsid w:val="0092291E"/>
    <w:rsid w:val="00923B01"/>
    <w:rsid w:val="00926915"/>
    <w:rsid w:val="0093316E"/>
    <w:rsid w:val="0093331E"/>
    <w:rsid w:val="009348BE"/>
    <w:rsid w:val="00934DDE"/>
    <w:rsid w:val="00935CCA"/>
    <w:rsid w:val="00940417"/>
    <w:rsid w:val="00942D7D"/>
    <w:rsid w:val="00943CE1"/>
    <w:rsid w:val="00944594"/>
    <w:rsid w:val="00945F99"/>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306"/>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5FC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3C6"/>
    <w:rsid w:val="009E1DA8"/>
    <w:rsid w:val="009E21A8"/>
    <w:rsid w:val="009E3393"/>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2A4"/>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D6A48"/>
    <w:rsid w:val="00AE2413"/>
    <w:rsid w:val="00AE40EA"/>
    <w:rsid w:val="00AE584D"/>
    <w:rsid w:val="00AE5B8E"/>
    <w:rsid w:val="00AF0A7E"/>
    <w:rsid w:val="00AF1E5F"/>
    <w:rsid w:val="00AF35C8"/>
    <w:rsid w:val="00AF3B7A"/>
    <w:rsid w:val="00AF45BA"/>
    <w:rsid w:val="00AF5CD2"/>
    <w:rsid w:val="00B028C7"/>
    <w:rsid w:val="00B02D99"/>
    <w:rsid w:val="00B04F15"/>
    <w:rsid w:val="00B0780A"/>
    <w:rsid w:val="00B11917"/>
    <w:rsid w:val="00B12BD6"/>
    <w:rsid w:val="00B1503F"/>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1E99"/>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6A2D"/>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2F0"/>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2BC7"/>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B42E9"/>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380B"/>
    <w:rsid w:val="00F05741"/>
    <w:rsid w:val="00F05F13"/>
    <w:rsid w:val="00F0691B"/>
    <w:rsid w:val="00F077EE"/>
    <w:rsid w:val="00F11052"/>
    <w:rsid w:val="00F11E74"/>
    <w:rsid w:val="00F139E8"/>
    <w:rsid w:val="00F13A98"/>
    <w:rsid w:val="00F13B87"/>
    <w:rsid w:val="00F142D7"/>
    <w:rsid w:val="00F14BCB"/>
    <w:rsid w:val="00F14E95"/>
    <w:rsid w:val="00F15B0E"/>
    <w:rsid w:val="00F16E04"/>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67DB8"/>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97822"/>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D399B"/>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styleId="aff">
    <w:name w:val="Body Text"/>
    <w:basedOn w:val="a0"/>
    <w:link w:val="aff0"/>
    <w:uiPriority w:val="99"/>
    <w:semiHidden/>
    <w:unhideWhenUsed/>
    <w:rsid w:val="00F0380B"/>
    <w:pPr>
      <w:spacing w:after="120"/>
    </w:pPr>
  </w:style>
  <w:style w:type="character" w:customStyle="1" w:styleId="aff0">
    <w:name w:val="Основной текст Знак"/>
    <w:basedOn w:val="a1"/>
    <w:link w:val="aff"/>
    <w:uiPriority w:val="99"/>
    <w:semiHidden/>
    <w:rsid w:val="00F0380B"/>
  </w:style>
  <w:style w:type="table" w:customStyle="1" w:styleId="TableNormal">
    <w:name w:val="Table Normal"/>
    <w:uiPriority w:val="2"/>
    <w:semiHidden/>
    <w:unhideWhenUsed/>
    <w:qFormat/>
    <w:rsid w:val="00F038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next w:val="a6"/>
    <w:uiPriority w:val="39"/>
    <w:rsid w:val="00F0380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157497078">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88941891">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7D41B-A2BB-4234-94D8-48FC355A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10893</Words>
  <Characters>62094</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Станислав Солодов</cp:lastModifiedBy>
  <cp:revision>7</cp:revision>
  <cp:lastPrinted>2024-09-23T09:27:00Z</cp:lastPrinted>
  <dcterms:created xsi:type="dcterms:W3CDTF">2025-12-20T14:03:00Z</dcterms:created>
  <dcterms:modified xsi:type="dcterms:W3CDTF">2025-12-23T07:14:00Z</dcterms:modified>
</cp:coreProperties>
</file>